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A1" w:rsidRDefault="007D2BB5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26720" cy="731520"/>
            <wp:effectExtent l="19050" t="0" r="0" b="0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6A1" w:rsidRDefault="009D56A1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9D56A1" w:rsidRDefault="007D2BB5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9D56A1" w:rsidRDefault="007D2BB5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:rsidR="009D56A1" w:rsidRDefault="007D2BB5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АЛЕКСАНДРОВСКИЙ СЕЛЬСОВЕТ</w:t>
      </w:r>
    </w:p>
    <w:p w:rsidR="009D56A1" w:rsidRDefault="007D2BB5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САРАКТАШСКОГО РАЙОНА</w:t>
      </w:r>
    </w:p>
    <w:p w:rsidR="009D56A1" w:rsidRDefault="007D2BB5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ОРЕНБУРГСКОЙ ОБЛАСТИ</w:t>
      </w:r>
    </w:p>
    <w:p w:rsidR="009D56A1" w:rsidRDefault="007D2BB5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ПЯТЫЙ  СОЗЫВ</w:t>
      </w:r>
    </w:p>
    <w:p w:rsidR="009D56A1" w:rsidRDefault="009D56A1">
      <w:pPr>
        <w:pStyle w:val="ac"/>
        <w:spacing w:after="0"/>
        <w:jc w:val="center"/>
        <w:rPr>
          <w:b/>
          <w:color w:val="000000"/>
          <w:sz w:val="28"/>
          <w:szCs w:val="28"/>
        </w:rPr>
      </w:pPr>
    </w:p>
    <w:p w:rsidR="009D56A1" w:rsidRDefault="007D2BB5">
      <w:pPr>
        <w:pStyle w:val="ac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9D56A1" w:rsidRDefault="009D56A1">
      <w:pPr>
        <w:pStyle w:val="ac"/>
        <w:spacing w:after="0"/>
        <w:jc w:val="center"/>
        <w:rPr>
          <w:b/>
          <w:color w:val="000000"/>
          <w:sz w:val="28"/>
          <w:szCs w:val="28"/>
        </w:rPr>
      </w:pPr>
    </w:p>
    <w:p w:rsidR="009D56A1" w:rsidRDefault="007D2B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Второго организационного заседания Совета депутатов</w:t>
      </w:r>
    </w:p>
    <w:p w:rsidR="009D56A1" w:rsidRDefault="007D2B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Александровского сельсовета Саракташского района</w:t>
      </w:r>
    </w:p>
    <w:p w:rsidR="009D56A1" w:rsidRDefault="007D2B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9D56A1" w:rsidRDefault="009D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6A1" w:rsidRDefault="007D2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 xml:space="preserve">10. 2025                              с.Вторая Александровка                                   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9D56A1" w:rsidRDefault="009D5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96"/>
      </w:tblGrid>
      <w:tr w:rsidR="009D56A1">
        <w:trPr>
          <w:jc w:val="center"/>
        </w:trPr>
        <w:tc>
          <w:tcPr>
            <w:tcW w:w="7496" w:type="dxa"/>
          </w:tcPr>
          <w:p w:rsidR="009D56A1" w:rsidRDefault="007D2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 утверждении персонального состава постоянных комиссий Совета депутатов муниципального образования Александровский сельсовет Саракташского района Орен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бургской области пятого созыва</w:t>
            </w:r>
          </w:p>
        </w:tc>
      </w:tr>
    </w:tbl>
    <w:p w:rsidR="009D56A1" w:rsidRDefault="009D56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6A1" w:rsidRDefault="007D2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решением Совета депутатов Александровского сельсовета от 2</w:t>
      </w:r>
      <w:r>
        <w:rPr>
          <w:rFonts w:ascii="Times New Roman" w:hAnsi="Times New Roman" w:cs="Times New Roman"/>
          <w:sz w:val="28"/>
          <w:szCs w:val="28"/>
        </w:rPr>
        <w:t>0.</w:t>
      </w:r>
      <w:r>
        <w:rPr>
          <w:rFonts w:ascii="Times New Roman" w:hAnsi="Times New Roman" w:cs="Times New Roman"/>
          <w:sz w:val="28"/>
          <w:szCs w:val="28"/>
        </w:rPr>
        <w:t>10.2025 №</w:t>
      </w:r>
      <w:r>
        <w:rPr>
          <w:rFonts w:ascii="Times New Roman" w:hAnsi="Times New Roman" w:cs="Times New Roman"/>
          <w:sz w:val="28"/>
          <w:szCs w:val="28"/>
        </w:rPr>
        <w:t>7 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Положений о постоянных комиссиях Совета депутатов муниципального образования Александровский сельсовет Саракташского района Оренбургской области пятого созыва» и руководствуясь Регламентом Совета депутатов муниципального образования Александ</w:t>
      </w:r>
      <w:r>
        <w:rPr>
          <w:rFonts w:ascii="Times New Roman" w:hAnsi="Times New Roman" w:cs="Times New Roman"/>
          <w:sz w:val="28"/>
          <w:szCs w:val="28"/>
        </w:rPr>
        <w:t xml:space="preserve">ровский сельсовет Саракташского района Оренбургской области, </w:t>
      </w:r>
      <w:r>
        <w:rPr>
          <w:rFonts w:ascii="Times New Roman" w:hAnsi="Times New Roman" w:cs="Times New Roman"/>
          <w:sz w:val="28"/>
          <w:szCs w:val="28"/>
        </w:rPr>
        <w:t>утверждённым</w:t>
      </w:r>
      <w:r>
        <w:rPr>
          <w:rFonts w:ascii="Times New Roman" w:hAnsi="Times New Roman" w:cs="Times New Roman"/>
          <w:sz w:val="28"/>
          <w:szCs w:val="28"/>
        </w:rPr>
        <w:t xml:space="preserve"> решением Совета депутатов Александровского сельсовета от 28.10.2025 №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D56A1" w:rsidRDefault="009D56A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D56A1" w:rsidRDefault="007D2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сельсовета</w:t>
      </w:r>
    </w:p>
    <w:p w:rsidR="009D56A1" w:rsidRDefault="009D56A1">
      <w:pPr>
        <w:spacing w:after="0" w:line="240" w:lineRule="auto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9D56A1" w:rsidRDefault="007D2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9D56A1" w:rsidRDefault="009D56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6A1" w:rsidRDefault="007D2BB5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Утвердить персональный состав постоянных комиссий Совета депутатов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образования Александровский сельсовет Саракташского района Оренбургской области пятого созыва согласно приложению, к настоящему решению.</w:t>
      </w:r>
    </w:p>
    <w:p w:rsidR="009D56A1" w:rsidRDefault="009D56A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D56A1" w:rsidRDefault="009D56A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D56A1" w:rsidRDefault="007D2BB5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Настоящее решение вступает в силу после его подписания, подлежит опубликованию в Информационном бюл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летене «Александровский сельсовет» и подлежит размещению на официальном сайте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образования Александровский сельсовет Саракташского района Оренбургской области.</w:t>
      </w:r>
    </w:p>
    <w:p w:rsidR="009D56A1" w:rsidRDefault="007D2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назаместителя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Александровского сельсовета.</w:t>
      </w:r>
    </w:p>
    <w:p w:rsidR="009D56A1" w:rsidRDefault="009D56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6A1" w:rsidRDefault="007D2BB5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      Т.А. Кабелькова</w:t>
      </w:r>
    </w:p>
    <w:p w:rsidR="009D56A1" w:rsidRDefault="009D56A1">
      <w:pPr>
        <w:rPr>
          <w:rFonts w:ascii="Times New Roman" w:hAnsi="Times New Roman" w:cs="Times New Roman"/>
          <w:sz w:val="28"/>
          <w:szCs w:val="28"/>
        </w:rPr>
      </w:pPr>
    </w:p>
    <w:p w:rsidR="009D56A1" w:rsidRDefault="007D2B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администрации сельсовета, членам постоянных комиссий, информационный бюллетень «Александровский сель</w:t>
      </w:r>
      <w:r>
        <w:rPr>
          <w:rFonts w:ascii="Times New Roman" w:hAnsi="Times New Roman" w:cs="Times New Roman"/>
          <w:sz w:val="28"/>
          <w:szCs w:val="28"/>
        </w:rPr>
        <w:t>совет», официальный сайт администрации сельсовета, прокуратуре района, в дело</w:t>
      </w: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D56A1" w:rsidRDefault="009D56A1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4"/>
        <w:gridCol w:w="4807"/>
      </w:tblGrid>
      <w:tr w:rsidR="009D56A1">
        <w:tc>
          <w:tcPr>
            <w:tcW w:w="4857" w:type="dxa"/>
          </w:tcPr>
          <w:p w:rsidR="009D56A1" w:rsidRDefault="009D56A1">
            <w:pPr>
              <w:pStyle w:val="a8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:rsidR="009D56A1" w:rsidRDefault="007D2BB5">
            <w:pPr>
              <w:pStyle w:val="a8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 решению Совета депутатов Александровского сельсовета</w:t>
            </w:r>
          </w:p>
          <w:p w:rsidR="009D56A1" w:rsidRDefault="007D2BB5">
            <w:pPr>
              <w:pStyle w:val="a8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28.10.2025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9D56A1" w:rsidRDefault="009D56A1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P47"/>
      <w:bookmarkEnd w:id="0"/>
    </w:p>
    <w:p w:rsidR="009D56A1" w:rsidRDefault="007D2B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Персональный состав постоянных комиссий Совета депутатов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Александровский сельсовет Саракташского района Оренбургской области пятого созыва</w:t>
      </w:r>
    </w:p>
    <w:p w:rsidR="009D56A1" w:rsidRDefault="009D56A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D56A1" w:rsidRDefault="007D2BB5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Постоянная комиссия Совета депутатов муниципального образования Александровский сельсовет Саракташского района Оренбургской области пятого созыва </w:t>
      </w:r>
      <w:r>
        <w:rPr>
          <w:rFonts w:ascii="Times New Roman" w:hAnsi="Times New Roman" w:cs="Times New Roman"/>
          <w:bCs w:val="0"/>
          <w:sz w:val="28"/>
          <w:szCs w:val="28"/>
        </w:rPr>
        <w:t>по бюджетной, налоговой, финансово-экономической политике и собственности</w:t>
      </w:r>
    </w:p>
    <w:p w:rsidR="009D56A1" w:rsidRDefault="009D56A1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402"/>
        <w:gridCol w:w="425"/>
        <w:gridCol w:w="4927"/>
      </w:tblGrid>
      <w:tr w:rsidR="009D56A1">
        <w:tc>
          <w:tcPr>
            <w:tcW w:w="817" w:type="dxa"/>
          </w:tcPr>
          <w:p w:rsidR="009D56A1" w:rsidRDefault="007D2B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9D56A1" w:rsidRDefault="007D2BB5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Тимофеев Анатолий Владимирович</w:t>
            </w:r>
          </w:p>
        </w:tc>
        <w:tc>
          <w:tcPr>
            <w:tcW w:w="425" w:type="dxa"/>
          </w:tcPr>
          <w:p w:rsidR="009D56A1" w:rsidRDefault="007D2B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9D56A1" w:rsidRDefault="007D2BB5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депутат от избирательного округа № 1,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bidi="ru-RU"/>
              </w:rPr>
              <w:t>машинист паровой передвижнойдепарафинизационной установки транспортного отдела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en-US" w:bidi="ru-RU"/>
              </w:rPr>
              <w:t xml:space="preserve"> ООО «НТЦ «ВЕКТОР»</w:t>
            </w:r>
          </w:p>
        </w:tc>
      </w:tr>
      <w:tr w:rsidR="009D56A1">
        <w:tc>
          <w:tcPr>
            <w:tcW w:w="817" w:type="dxa"/>
          </w:tcPr>
          <w:p w:rsidR="009D56A1" w:rsidRDefault="007D2B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9D56A1" w:rsidRDefault="007D2BB5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Кабелькова Татьяна Афанасьевна</w:t>
            </w:r>
          </w:p>
        </w:tc>
        <w:tc>
          <w:tcPr>
            <w:tcW w:w="425" w:type="dxa"/>
          </w:tcPr>
          <w:p w:rsidR="009D56A1" w:rsidRDefault="009D56A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9D56A1" w:rsidRDefault="007D2BB5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депутат от избирательного округа № 1,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пенсионерка</w:t>
            </w:r>
          </w:p>
        </w:tc>
      </w:tr>
      <w:tr w:rsidR="009D56A1">
        <w:tc>
          <w:tcPr>
            <w:tcW w:w="817" w:type="dxa"/>
          </w:tcPr>
          <w:p w:rsidR="009D56A1" w:rsidRDefault="007D2B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9D56A1" w:rsidRDefault="007D2BB5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Сулимов Андрей Владимирович</w:t>
            </w:r>
          </w:p>
        </w:tc>
        <w:tc>
          <w:tcPr>
            <w:tcW w:w="425" w:type="dxa"/>
          </w:tcPr>
          <w:p w:rsidR="009D56A1" w:rsidRDefault="009D56A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9D56A1" w:rsidRDefault="007D2BB5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депутат от избирательного округа № 1, </w:t>
            </w:r>
            <w:r>
              <w:rPr>
                <w:rFonts w:ascii="Times New Roman" w:hAnsi="Times New Roman" w:cs="Times New Roman"/>
                <w:b w:val="0"/>
                <w:color w:val="1A1A1A"/>
                <w:sz w:val="28"/>
                <w:szCs w:val="28"/>
              </w:rPr>
              <w:t>старший мастер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en-US" w:eastAsia="zh-CN"/>
              </w:rPr>
              <w:t>ФИЛИАЛ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en-US" w:eastAsia="zh-CN"/>
              </w:rPr>
              <w:t xml:space="preserve"> ПАО РОССЕТИВОЛГ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zh-CN"/>
              </w:rPr>
              <w:t xml:space="preserve">А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en-US" w:eastAsia="zh-CN"/>
              </w:rPr>
              <w:t>ОРЕНБУРГЭНЕРГО</w:t>
            </w:r>
          </w:p>
        </w:tc>
      </w:tr>
    </w:tbl>
    <w:p w:rsidR="009D56A1" w:rsidRDefault="009D56A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D56A1" w:rsidRDefault="007D2BB5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Постоянная комиссия Совета депутатов 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муниципального образования Александровский сельсовет Саракташского района Оренбургской областипятого созыва по культуре, социальной политике, спорту и </w:t>
      </w:r>
      <w:r>
        <w:rPr>
          <w:rFonts w:ascii="Times New Roman" w:hAnsi="Times New Roman" w:cs="Times New Roman"/>
          <w:bCs w:val="0"/>
          <w:sz w:val="28"/>
          <w:szCs w:val="28"/>
        </w:rPr>
        <w:t>молодёжной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политике</w:t>
      </w:r>
    </w:p>
    <w:p w:rsidR="009D56A1" w:rsidRDefault="009D56A1">
      <w:pPr>
        <w:pStyle w:val="ConsPlusTitle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402"/>
        <w:gridCol w:w="425"/>
        <w:gridCol w:w="4927"/>
      </w:tblGrid>
      <w:tr w:rsidR="009D56A1">
        <w:tc>
          <w:tcPr>
            <w:tcW w:w="817" w:type="dxa"/>
          </w:tcPr>
          <w:p w:rsidR="009D56A1" w:rsidRDefault="007D2B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9D56A1" w:rsidRDefault="007D2BB5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Сияркин Алексей Юрьевич</w:t>
            </w:r>
          </w:p>
        </w:tc>
        <w:tc>
          <w:tcPr>
            <w:tcW w:w="425" w:type="dxa"/>
          </w:tcPr>
          <w:p w:rsidR="009D56A1" w:rsidRDefault="007D2B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9D56A1" w:rsidRDefault="007D2BB5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депутат от избирательного округа № 1, боец скота 5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разряда  ООО «ОРЕНБИВ</w:t>
            </w:r>
          </w:p>
        </w:tc>
      </w:tr>
      <w:tr w:rsidR="009D56A1">
        <w:tc>
          <w:tcPr>
            <w:tcW w:w="817" w:type="dxa"/>
          </w:tcPr>
          <w:p w:rsidR="009D56A1" w:rsidRDefault="007D2B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9D56A1" w:rsidRDefault="007D2BB5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Моисеев Сергей Александрович</w:t>
            </w:r>
          </w:p>
        </w:tc>
        <w:tc>
          <w:tcPr>
            <w:tcW w:w="425" w:type="dxa"/>
          </w:tcPr>
          <w:p w:rsidR="009D56A1" w:rsidRDefault="009D56A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9D56A1" w:rsidRDefault="007D2BB5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водитель легковых автомобилей в МО Александровский сельсовет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Саракташского района Оренбургской области</w:t>
            </w:r>
            <w:bookmarkStart w:id="1" w:name="_GoBack"/>
            <w:bookmarkEnd w:id="1"/>
          </w:p>
        </w:tc>
      </w:tr>
      <w:tr w:rsidR="009D56A1">
        <w:tc>
          <w:tcPr>
            <w:tcW w:w="817" w:type="dxa"/>
          </w:tcPr>
          <w:p w:rsidR="009D56A1" w:rsidRDefault="007D2B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9D56A1" w:rsidRDefault="007D2BB5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Пешков Александр Валерьевич</w:t>
            </w:r>
          </w:p>
        </w:tc>
        <w:tc>
          <w:tcPr>
            <w:tcW w:w="425" w:type="dxa"/>
          </w:tcPr>
          <w:p w:rsidR="009D56A1" w:rsidRDefault="009D56A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9D56A1" w:rsidRDefault="007D2BB5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депутат от избирательного округа № 1,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самозанятый</w:t>
            </w:r>
          </w:p>
        </w:tc>
      </w:tr>
    </w:tbl>
    <w:p w:rsidR="009D56A1" w:rsidRDefault="009D56A1">
      <w:pPr>
        <w:pStyle w:val="ConsPlusTitle"/>
        <w:rPr>
          <w:rFonts w:ascii="Times New Roman" w:hAnsi="Times New Roman" w:cs="Times New Roman"/>
          <w:bCs w:val="0"/>
          <w:sz w:val="28"/>
          <w:szCs w:val="28"/>
        </w:rPr>
      </w:pPr>
    </w:p>
    <w:p w:rsidR="009D56A1" w:rsidRDefault="007D2BB5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Постоянная комиссия Совета депутатов муниципального образования </w:t>
      </w:r>
      <w:r>
        <w:rPr>
          <w:rFonts w:ascii="Times New Roman" w:hAnsi="Times New Roman" w:cs="Times New Roman"/>
          <w:bCs w:val="0"/>
          <w:sz w:val="28"/>
          <w:szCs w:val="28"/>
        </w:rPr>
        <w:lastRenderedPageBreak/>
        <w:t xml:space="preserve">Александровский сельсовет Саракташского района Оренбургской области пятого созыва по мандатным вопросам, вопросам местного самоуправления, </w:t>
      </w:r>
      <w:r>
        <w:rPr>
          <w:rFonts w:ascii="Times New Roman" w:hAnsi="Times New Roman" w:cs="Times New Roman"/>
          <w:bCs w:val="0"/>
          <w:sz w:val="28"/>
          <w:szCs w:val="28"/>
        </w:rPr>
        <w:t>информационной политике и вопросам развития институтов гражданского общества</w:t>
      </w:r>
    </w:p>
    <w:p w:rsidR="009D56A1" w:rsidRDefault="009D56A1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402"/>
        <w:gridCol w:w="425"/>
        <w:gridCol w:w="4927"/>
      </w:tblGrid>
      <w:tr w:rsidR="009D56A1">
        <w:tc>
          <w:tcPr>
            <w:tcW w:w="817" w:type="dxa"/>
          </w:tcPr>
          <w:p w:rsidR="009D56A1" w:rsidRDefault="007D2B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9D56A1" w:rsidRDefault="007D2BB5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Шонина Вера Ивановна</w:t>
            </w:r>
          </w:p>
        </w:tc>
        <w:tc>
          <w:tcPr>
            <w:tcW w:w="425" w:type="dxa"/>
          </w:tcPr>
          <w:p w:rsidR="009D56A1" w:rsidRDefault="007D2B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9D56A1" w:rsidRDefault="007D2BB5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депутат от избирательного округа № 1,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пенсионерка</w:t>
            </w:r>
          </w:p>
        </w:tc>
      </w:tr>
      <w:tr w:rsidR="009D56A1">
        <w:tc>
          <w:tcPr>
            <w:tcW w:w="817" w:type="dxa"/>
          </w:tcPr>
          <w:p w:rsidR="009D56A1" w:rsidRDefault="007D2B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9D56A1" w:rsidRDefault="007D2BB5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Кабелькова Татьяна Афанасьевна</w:t>
            </w:r>
          </w:p>
        </w:tc>
        <w:tc>
          <w:tcPr>
            <w:tcW w:w="425" w:type="dxa"/>
          </w:tcPr>
          <w:p w:rsidR="009D56A1" w:rsidRDefault="009D56A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9D56A1" w:rsidRDefault="007D2BB5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депутат от избирательного округа № 1,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пенсионерка</w:t>
            </w:r>
          </w:p>
        </w:tc>
      </w:tr>
      <w:tr w:rsidR="009D56A1">
        <w:tc>
          <w:tcPr>
            <w:tcW w:w="817" w:type="dxa"/>
          </w:tcPr>
          <w:p w:rsidR="009D56A1" w:rsidRDefault="007D2B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9D56A1" w:rsidRDefault="007D2BB5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Пешков Алекс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андр Валерьевич</w:t>
            </w:r>
          </w:p>
        </w:tc>
        <w:tc>
          <w:tcPr>
            <w:tcW w:w="425" w:type="dxa"/>
          </w:tcPr>
          <w:p w:rsidR="009D56A1" w:rsidRDefault="009D56A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9D56A1" w:rsidRDefault="007D2BB5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депутат от избирательного округа № 1,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самозанятый</w:t>
            </w:r>
          </w:p>
        </w:tc>
      </w:tr>
    </w:tbl>
    <w:p w:rsidR="009D56A1" w:rsidRDefault="009D56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9D56A1" w:rsidSect="009D56A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BB5" w:rsidRDefault="007D2BB5">
      <w:pPr>
        <w:spacing w:line="240" w:lineRule="auto"/>
      </w:pPr>
      <w:r>
        <w:separator/>
      </w:r>
    </w:p>
  </w:endnote>
  <w:endnote w:type="continuationSeparator" w:id="1">
    <w:p w:rsidR="007D2BB5" w:rsidRDefault="007D2B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BB5" w:rsidRDefault="007D2BB5">
      <w:pPr>
        <w:spacing w:after="0"/>
      </w:pPr>
      <w:r>
        <w:separator/>
      </w:r>
    </w:p>
  </w:footnote>
  <w:footnote w:type="continuationSeparator" w:id="1">
    <w:p w:rsidR="007D2BB5" w:rsidRDefault="007D2BB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6A1" w:rsidRDefault="009D56A1">
    <w:pPr>
      <w:pStyle w:val="a6"/>
      <w:jc w:val="center"/>
    </w:pPr>
    <w:r>
      <w:fldChar w:fldCharType="begin"/>
    </w:r>
    <w:r w:rsidR="007D2BB5">
      <w:instrText>PAGE   \* MERGEFORMAT</w:instrText>
    </w:r>
    <w:r>
      <w:fldChar w:fldCharType="separate"/>
    </w:r>
    <w:r w:rsidR="00D14476">
      <w:rPr>
        <w:noProof/>
      </w:rPr>
      <w:t>2</w:t>
    </w:r>
    <w:r>
      <w:fldChar w:fldCharType="end"/>
    </w:r>
  </w:p>
  <w:p w:rsidR="009D56A1" w:rsidRDefault="009D56A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2579"/>
    <w:rsid w:val="00007CBA"/>
    <w:rsid w:val="00023B99"/>
    <w:rsid w:val="00034164"/>
    <w:rsid w:val="00043C27"/>
    <w:rsid w:val="000C1377"/>
    <w:rsid w:val="000D3D4B"/>
    <w:rsid w:val="000E647B"/>
    <w:rsid w:val="000F2187"/>
    <w:rsid w:val="0010506D"/>
    <w:rsid w:val="00153FA7"/>
    <w:rsid w:val="00156195"/>
    <w:rsid w:val="001A46B8"/>
    <w:rsid w:val="001B09A2"/>
    <w:rsid w:val="001C2508"/>
    <w:rsid w:val="00204FD9"/>
    <w:rsid w:val="00206BDE"/>
    <w:rsid w:val="00254BCB"/>
    <w:rsid w:val="003444F1"/>
    <w:rsid w:val="00367454"/>
    <w:rsid w:val="00372579"/>
    <w:rsid w:val="003747D2"/>
    <w:rsid w:val="003829D2"/>
    <w:rsid w:val="00393007"/>
    <w:rsid w:val="00394FCF"/>
    <w:rsid w:val="003E1625"/>
    <w:rsid w:val="003F1706"/>
    <w:rsid w:val="003F195F"/>
    <w:rsid w:val="003F222B"/>
    <w:rsid w:val="00400426"/>
    <w:rsid w:val="00407054"/>
    <w:rsid w:val="00414E5C"/>
    <w:rsid w:val="00457D68"/>
    <w:rsid w:val="00466F4C"/>
    <w:rsid w:val="004737EF"/>
    <w:rsid w:val="00473CC5"/>
    <w:rsid w:val="00476BC3"/>
    <w:rsid w:val="004969BF"/>
    <w:rsid w:val="004B359B"/>
    <w:rsid w:val="004B6D0B"/>
    <w:rsid w:val="004C41B1"/>
    <w:rsid w:val="004D3D4A"/>
    <w:rsid w:val="004D7986"/>
    <w:rsid w:val="004E6D1A"/>
    <w:rsid w:val="004F242A"/>
    <w:rsid w:val="00512D51"/>
    <w:rsid w:val="005163DC"/>
    <w:rsid w:val="00565D86"/>
    <w:rsid w:val="005939A2"/>
    <w:rsid w:val="00595680"/>
    <w:rsid w:val="005A76C1"/>
    <w:rsid w:val="00607C72"/>
    <w:rsid w:val="0061255B"/>
    <w:rsid w:val="00674D10"/>
    <w:rsid w:val="00687FF2"/>
    <w:rsid w:val="006A3566"/>
    <w:rsid w:val="006B2E8A"/>
    <w:rsid w:val="006C0629"/>
    <w:rsid w:val="006C2BD8"/>
    <w:rsid w:val="00741413"/>
    <w:rsid w:val="00754023"/>
    <w:rsid w:val="007C0278"/>
    <w:rsid w:val="007D0D25"/>
    <w:rsid w:val="007D2BB5"/>
    <w:rsid w:val="007F58BC"/>
    <w:rsid w:val="00804694"/>
    <w:rsid w:val="00811B0C"/>
    <w:rsid w:val="00820899"/>
    <w:rsid w:val="00831652"/>
    <w:rsid w:val="008352D4"/>
    <w:rsid w:val="00843796"/>
    <w:rsid w:val="00870266"/>
    <w:rsid w:val="008808BA"/>
    <w:rsid w:val="008A3C5E"/>
    <w:rsid w:val="008C1F20"/>
    <w:rsid w:val="008C7F6B"/>
    <w:rsid w:val="00902C64"/>
    <w:rsid w:val="00912E20"/>
    <w:rsid w:val="0095425A"/>
    <w:rsid w:val="009714BC"/>
    <w:rsid w:val="00980EB7"/>
    <w:rsid w:val="009A3694"/>
    <w:rsid w:val="009D56A1"/>
    <w:rsid w:val="009E0868"/>
    <w:rsid w:val="009F1BBF"/>
    <w:rsid w:val="009F3FF6"/>
    <w:rsid w:val="00A07B15"/>
    <w:rsid w:val="00A16FD5"/>
    <w:rsid w:val="00A213C4"/>
    <w:rsid w:val="00A37ED8"/>
    <w:rsid w:val="00A759F1"/>
    <w:rsid w:val="00A85F1F"/>
    <w:rsid w:val="00AB7929"/>
    <w:rsid w:val="00AD1B0C"/>
    <w:rsid w:val="00AD7FE1"/>
    <w:rsid w:val="00B20313"/>
    <w:rsid w:val="00B76E98"/>
    <w:rsid w:val="00BC2237"/>
    <w:rsid w:val="00BE0A7F"/>
    <w:rsid w:val="00BF027D"/>
    <w:rsid w:val="00C33A36"/>
    <w:rsid w:val="00C4348B"/>
    <w:rsid w:val="00C450B0"/>
    <w:rsid w:val="00C478D5"/>
    <w:rsid w:val="00CB4426"/>
    <w:rsid w:val="00CB7B18"/>
    <w:rsid w:val="00CD7CD7"/>
    <w:rsid w:val="00CE51AF"/>
    <w:rsid w:val="00CE666E"/>
    <w:rsid w:val="00D14098"/>
    <w:rsid w:val="00D14476"/>
    <w:rsid w:val="00D53D11"/>
    <w:rsid w:val="00DA7658"/>
    <w:rsid w:val="00DB2E27"/>
    <w:rsid w:val="00DE04C6"/>
    <w:rsid w:val="00DE6E95"/>
    <w:rsid w:val="00E00781"/>
    <w:rsid w:val="00E04873"/>
    <w:rsid w:val="00E17E46"/>
    <w:rsid w:val="00E26EA4"/>
    <w:rsid w:val="00E71395"/>
    <w:rsid w:val="00E754C7"/>
    <w:rsid w:val="00E83712"/>
    <w:rsid w:val="00E855F2"/>
    <w:rsid w:val="00E87250"/>
    <w:rsid w:val="00EA2D7E"/>
    <w:rsid w:val="00EC226B"/>
    <w:rsid w:val="00ED166E"/>
    <w:rsid w:val="00ED4885"/>
    <w:rsid w:val="00ED519C"/>
    <w:rsid w:val="00ED648F"/>
    <w:rsid w:val="00EF686A"/>
    <w:rsid w:val="00F10557"/>
    <w:rsid w:val="00F77A6F"/>
    <w:rsid w:val="00F93A47"/>
    <w:rsid w:val="00FE2063"/>
    <w:rsid w:val="00FF0559"/>
    <w:rsid w:val="0CE33A2E"/>
    <w:rsid w:val="13090F52"/>
    <w:rsid w:val="32D96F4C"/>
    <w:rsid w:val="3693252C"/>
    <w:rsid w:val="38054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D56A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9D56A1"/>
    <w:p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9D56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9D56A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qFormat/>
    <w:rsid w:val="009D56A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8">
    <w:name w:val="Body Text"/>
    <w:basedOn w:val="a"/>
    <w:link w:val="a9"/>
    <w:uiPriority w:val="99"/>
    <w:qFormat/>
    <w:rsid w:val="009D56A1"/>
    <w:pPr>
      <w:widowControl w:val="0"/>
      <w:suppressAutoHyphens/>
      <w:spacing w:after="120" w:line="240" w:lineRule="auto"/>
    </w:pPr>
    <w:rPr>
      <w:rFonts w:ascii="Calibri" w:eastAsia="Calibri" w:hAnsi="Calibri" w:cs="Calibri"/>
      <w:kern w:val="1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qFormat/>
    <w:rsid w:val="009D56A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c">
    <w:name w:val="Normal (Web)"/>
    <w:basedOn w:val="a"/>
    <w:link w:val="ad"/>
    <w:uiPriority w:val="99"/>
    <w:qFormat/>
    <w:rsid w:val="009D56A1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99"/>
    <w:qFormat/>
    <w:rsid w:val="009D56A1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9D56A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9D56A1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qFormat/>
    <w:rsid w:val="009D56A1"/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ConsPlusNormal">
    <w:name w:val="ConsPlusNormal"/>
    <w:uiPriority w:val="99"/>
    <w:qFormat/>
    <w:rsid w:val="009D56A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qFormat/>
    <w:rsid w:val="009D56A1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qFormat/>
    <w:rsid w:val="009D56A1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qFormat/>
    <w:rsid w:val="009D56A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f">
    <w:name w:val="Гипертекстовая ссылка"/>
    <w:uiPriority w:val="99"/>
    <w:qFormat/>
    <w:rsid w:val="009D56A1"/>
    <w:rPr>
      <w:color w:val="auto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9D56A1"/>
    <w:rPr>
      <w:rFonts w:ascii="Calibri" w:eastAsia="Calibri" w:hAnsi="Calibri" w:cs="Calibr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9D56A1"/>
    <w:rPr>
      <w:rFonts w:ascii="Calibri" w:eastAsia="Calibri" w:hAnsi="Calibri" w:cs="Calibri"/>
      <w:lang w:eastAsia="en-US"/>
    </w:rPr>
  </w:style>
  <w:style w:type="paragraph" w:customStyle="1" w:styleId="formattext">
    <w:name w:val="formattext"/>
    <w:basedOn w:val="a"/>
    <w:uiPriority w:val="99"/>
    <w:qFormat/>
    <w:rsid w:val="009D5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qFormat/>
    <w:rsid w:val="009D56A1"/>
  </w:style>
  <w:style w:type="character" w:customStyle="1" w:styleId="apple-converted-space">
    <w:name w:val="apple-converted-space"/>
    <w:basedOn w:val="a0"/>
    <w:uiPriority w:val="99"/>
    <w:qFormat/>
    <w:rsid w:val="009D56A1"/>
  </w:style>
  <w:style w:type="character" w:customStyle="1" w:styleId="eop">
    <w:name w:val="eop"/>
    <w:basedOn w:val="a0"/>
    <w:uiPriority w:val="99"/>
    <w:qFormat/>
    <w:rsid w:val="009D56A1"/>
  </w:style>
  <w:style w:type="paragraph" w:customStyle="1" w:styleId="paragraph">
    <w:name w:val="paragraph"/>
    <w:basedOn w:val="a"/>
    <w:uiPriority w:val="99"/>
    <w:qFormat/>
    <w:rsid w:val="009D5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uiPriority w:val="99"/>
    <w:qFormat/>
    <w:rsid w:val="009D56A1"/>
  </w:style>
  <w:style w:type="character" w:customStyle="1" w:styleId="font6">
    <w:name w:val="font6"/>
    <w:basedOn w:val="a0"/>
    <w:uiPriority w:val="99"/>
    <w:qFormat/>
    <w:rsid w:val="009D56A1"/>
  </w:style>
  <w:style w:type="paragraph" w:customStyle="1" w:styleId="af0">
    <w:name w:val="Знак Знак Знак Знак Знак Знак"/>
    <w:basedOn w:val="a"/>
    <w:uiPriority w:val="99"/>
    <w:qFormat/>
    <w:rsid w:val="009D56A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R2">
    <w:name w:val="FR2"/>
    <w:uiPriority w:val="99"/>
    <w:qFormat/>
    <w:rsid w:val="009D56A1"/>
    <w:pPr>
      <w:widowControl w:val="0"/>
      <w:autoSpaceDE w:val="0"/>
      <w:autoSpaceDN w:val="0"/>
      <w:adjustRightInd w:val="0"/>
      <w:ind w:left="144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Title">
    <w:name w:val="ConsTitle"/>
    <w:uiPriority w:val="99"/>
    <w:qFormat/>
    <w:rsid w:val="009D56A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harCharCharChar">
    <w:name w:val="Char Char Char Char"/>
    <w:basedOn w:val="a"/>
    <w:next w:val="a"/>
    <w:uiPriority w:val="99"/>
    <w:semiHidden/>
    <w:qFormat/>
    <w:rsid w:val="009D56A1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character" w:customStyle="1" w:styleId="ad">
    <w:name w:val="Обычный (веб) Знак"/>
    <w:link w:val="ac"/>
    <w:qFormat/>
    <w:locked/>
    <w:rsid w:val="009D56A1"/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qFormat/>
    <w:rsid w:val="009D5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2025-11-06T05:51:00Z</dcterms:created>
  <dcterms:modified xsi:type="dcterms:W3CDTF">2025-11-06T05:51:00Z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7E38A31051904F749B08D42602145A04_12</vt:lpwstr>
  </property>
</Properties>
</file>