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09274C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6E6C8A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0E20CF">
        <w:rPr>
          <w:sz w:val="28"/>
          <w:szCs w:val="28"/>
        </w:rPr>
        <w:t>.0</w:t>
      </w:r>
      <w:r>
        <w:rPr>
          <w:sz w:val="28"/>
          <w:szCs w:val="28"/>
        </w:rPr>
        <w:t>1.202</w:t>
      </w:r>
      <w:r w:rsidR="008E46B2">
        <w:rPr>
          <w:sz w:val="28"/>
          <w:szCs w:val="28"/>
        </w:rPr>
        <w:t>2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D92FD7">
        <w:rPr>
          <w:sz w:val="28"/>
          <w:szCs w:val="28"/>
        </w:rPr>
        <w:t>3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322CB4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предоставления и учетной нормы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площади жилого помещения</w:t>
      </w:r>
      <w:r w:rsidR="00322C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утверждении средней рыночной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квадратного метра общей площади жилья </w:t>
      </w:r>
    </w:p>
    <w:p w:rsidR="003E3BDD" w:rsidRPr="00DF28ED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2CB4">
        <w:rPr>
          <w:sz w:val="28"/>
          <w:szCs w:val="28"/>
        </w:rPr>
        <w:t xml:space="preserve">вторичном (первичном) </w:t>
      </w:r>
      <w:r w:rsidR="006E6C8A">
        <w:rPr>
          <w:sz w:val="28"/>
          <w:szCs w:val="28"/>
        </w:rPr>
        <w:t>рынке жилья на 202</w:t>
      </w:r>
      <w:r w:rsidR="00222CF0">
        <w:rPr>
          <w:sz w:val="28"/>
          <w:szCs w:val="28"/>
        </w:rPr>
        <w:t>2</w:t>
      </w:r>
      <w:r w:rsidR="00322CB4">
        <w:rPr>
          <w:sz w:val="28"/>
          <w:szCs w:val="28"/>
        </w:rPr>
        <w:t xml:space="preserve"> год.</w:t>
      </w:r>
    </w:p>
    <w:p w:rsidR="00322CB4" w:rsidRDefault="00322CB4" w:rsidP="00322CB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CB4" w:rsidRPr="001F0F14" w:rsidRDefault="00322CB4" w:rsidP="00322C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F0F14">
        <w:rPr>
          <w:rFonts w:ascii="Times New Roman" w:hAnsi="Times New Roman" w:cs="Times New Roman"/>
          <w:sz w:val="28"/>
          <w:szCs w:val="28"/>
        </w:rPr>
        <w:t xml:space="preserve">В соответствии со ст.12, 132 Конституции РФ, статьей 50 ЖК РФ от 29.12.2004 года № 188 -ФЗ, статьей 5 Устава Александровского сельсовета, </w:t>
      </w:r>
    </w:p>
    <w:p w:rsidR="00322CB4" w:rsidRPr="001F0F14" w:rsidRDefault="00322CB4" w:rsidP="00322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Pr="001F0F14" w:rsidRDefault="00322CB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sz w:val="28"/>
          <w:szCs w:val="28"/>
        </w:rPr>
        <w:t xml:space="preserve"> 1.</w:t>
      </w: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Норму предоставления площади жилого помещения по договору социального найма в размере 10,0 кв.м общей площади жилого помещения, предоставляемого по договору социального найма.</w:t>
      </w:r>
    </w:p>
    <w:p w:rsidR="001F0F14" w:rsidRPr="001F0F14" w:rsidRDefault="001F0F1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- учетную норму площади жилого помещения в размере 10,0 кв.м общей площади занимаемого жилого помещения.</w:t>
      </w:r>
    </w:p>
    <w:p w:rsidR="00322CB4" w:rsidRPr="001F0F14" w:rsidRDefault="00322CB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2.</w:t>
      </w:r>
      <w:r w:rsidRPr="001F0F14">
        <w:rPr>
          <w:rFonts w:ascii="Times New Roman" w:hAnsi="Times New Roman"/>
          <w:color w:val="000000"/>
          <w:sz w:val="28"/>
          <w:szCs w:val="28"/>
        </w:rPr>
        <w:t>Утвердить среднюю стоимость 1 кв.м. жилья на территории муниципального образования Александровский сельсовет для расчета субсидий на строительство и приобре</w:t>
      </w:r>
      <w:r w:rsidR="006E6C8A">
        <w:rPr>
          <w:rFonts w:ascii="Times New Roman" w:hAnsi="Times New Roman"/>
          <w:color w:val="000000"/>
          <w:sz w:val="28"/>
          <w:szCs w:val="28"/>
        </w:rPr>
        <w:t>тения жилья в селе на 01.01.2021</w:t>
      </w:r>
      <w:r w:rsidRPr="001F0F14">
        <w:rPr>
          <w:rFonts w:ascii="Times New Roman" w:hAnsi="Times New Roman"/>
          <w:color w:val="000000"/>
          <w:sz w:val="28"/>
          <w:szCs w:val="28"/>
        </w:rPr>
        <w:t xml:space="preserve"> года:</w:t>
      </w:r>
    </w:p>
    <w:p w:rsidR="00322CB4" w:rsidRPr="001F0F14" w:rsidRDefault="00322CB4" w:rsidP="001F0F14">
      <w:pPr>
        <w:ind w:left="-57"/>
        <w:jc w:val="both"/>
        <w:rPr>
          <w:color w:val="000000"/>
          <w:sz w:val="28"/>
          <w:szCs w:val="28"/>
        </w:rPr>
      </w:pPr>
      <w:r w:rsidRPr="001F0F14">
        <w:rPr>
          <w:color w:val="000000"/>
          <w:sz w:val="28"/>
          <w:szCs w:val="28"/>
        </w:rPr>
        <w:t>- на первичном рынке – 25 тыс. руб.</w:t>
      </w:r>
    </w:p>
    <w:p w:rsidR="001F0F14" w:rsidRPr="001F0F14" w:rsidRDefault="00322CB4" w:rsidP="001F0F14">
      <w:pPr>
        <w:ind w:left="-57"/>
        <w:jc w:val="both"/>
        <w:rPr>
          <w:color w:val="000000"/>
          <w:sz w:val="28"/>
          <w:szCs w:val="28"/>
        </w:rPr>
      </w:pPr>
      <w:r w:rsidRPr="001F0F14">
        <w:rPr>
          <w:color w:val="000000"/>
          <w:sz w:val="28"/>
          <w:szCs w:val="28"/>
        </w:rPr>
        <w:t xml:space="preserve">- на вторичном рынке – 22тыс. руб."    </w:t>
      </w:r>
    </w:p>
    <w:p w:rsidR="00322CB4" w:rsidRPr="001F0F14" w:rsidRDefault="00322CB4" w:rsidP="00222CF0">
      <w:pPr>
        <w:rPr>
          <w:sz w:val="28"/>
          <w:szCs w:val="28"/>
        </w:rPr>
      </w:pPr>
      <w:r w:rsidRPr="001F0F14">
        <w:rPr>
          <w:color w:val="000000"/>
          <w:sz w:val="28"/>
          <w:szCs w:val="28"/>
        </w:rPr>
        <w:t xml:space="preserve">3. Постановление администрации № </w:t>
      </w:r>
      <w:r w:rsidR="00222CF0">
        <w:rPr>
          <w:color w:val="000000"/>
          <w:sz w:val="28"/>
          <w:szCs w:val="28"/>
        </w:rPr>
        <w:t>03</w:t>
      </w:r>
      <w:r w:rsidRPr="001F0F14">
        <w:rPr>
          <w:color w:val="000000"/>
          <w:sz w:val="28"/>
          <w:szCs w:val="28"/>
        </w:rPr>
        <w:t xml:space="preserve">-п от </w:t>
      </w:r>
      <w:r w:rsidR="00222CF0">
        <w:rPr>
          <w:color w:val="000000"/>
          <w:sz w:val="28"/>
          <w:szCs w:val="28"/>
        </w:rPr>
        <w:t>14.01.2021</w:t>
      </w:r>
      <w:r w:rsidRPr="001F0F14">
        <w:rPr>
          <w:color w:val="000000"/>
          <w:sz w:val="28"/>
          <w:szCs w:val="28"/>
        </w:rPr>
        <w:t xml:space="preserve">  "</w:t>
      </w:r>
      <w:r w:rsidRPr="001F0F14">
        <w:rPr>
          <w:sz w:val="28"/>
          <w:szCs w:val="28"/>
        </w:rPr>
        <w:t xml:space="preserve"> </w:t>
      </w:r>
      <w:r w:rsidR="006E6C8A">
        <w:rPr>
          <w:sz w:val="28"/>
          <w:szCs w:val="28"/>
        </w:rPr>
        <w:t>Об установлении нормы предоставления и учетной нормы площади жилого помещения, утверждении средней рыночной стоимости квадратного метра общей площади жилья на вторичном (первичном) рынке жилья на 202</w:t>
      </w:r>
      <w:r w:rsidR="00222CF0">
        <w:rPr>
          <w:sz w:val="28"/>
          <w:szCs w:val="28"/>
        </w:rPr>
        <w:t>1</w:t>
      </w:r>
      <w:r w:rsidR="006E6C8A">
        <w:rPr>
          <w:sz w:val="28"/>
          <w:szCs w:val="28"/>
        </w:rPr>
        <w:t xml:space="preserve"> год.</w:t>
      </w:r>
      <w:r w:rsidR="006E6C8A">
        <w:rPr>
          <w:color w:val="000000"/>
          <w:sz w:val="28"/>
          <w:szCs w:val="28"/>
        </w:rPr>
        <w:t>"</w:t>
      </w:r>
      <w:r w:rsidR="00222CF0">
        <w:rPr>
          <w:color w:val="000000"/>
          <w:sz w:val="28"/>
          <w:szCs w:val="28"/>
        </w:rPr>
        <w:t xml:space="preserve">признать </w:t>
      </w:r>
      <w:r w:rsidR="006E6C8A">
        <w:rPr>
          <w:color w:val="000000"/>
          <w:sz w:val="28"/>
          <w:szCs w:val="28"/>
        </w:rPr>
        <w:t xml:space="preserve"> </w:t>
      </w:r>
      <w:r w:rsidRPr="001F0F14">
        <w:rPr>
          <w:color w:val="000000"/>
          <w:sz w:val="28"/>
          <w:szCs w:val="28"/>
        </w:rPr>
        <w:t>недействительным.                                                                                      4.Постановление вступает в силу после подписания и распространяется на право</w:t>
      </w:r>
      <w:r w:rsidR="006E6C8A">
        <w:rPr>
          <w:color w:val="000000"/>
          <w:sz w:val="28"/>
          <w:szCs w:val="28"/>
        </w:rPr>
        <w:t>отношения возникшие с 01.01.202</w:t>
      </w:r>
      <w:r w:rsidR="00222CF0">
        <w:rPr>
          <w:color w:val="000000"/>
          <w:sz w:val="28"/>
          <w:szCs w:val="28"/>
        </w:rPr>
        <w:t>2</w:t>
      </w:r>
      <w:r w:rsidRPr="001F0F14">
        <w:rPr>
          <w:color w:val="000000"/>
          <w:sz w:val="28"/>
          <w:szCs w:val="28"/>
        </w:rPr>
        <w:t xml:space="preserve">года.                                                               5. </w:t>
      </w:r>
      <w:r w:rsidRPr="001F0F14">
        <w:rPr>
          <w:sz w:val="28"/>
          <w:szCs w:val="28"/>
        </w:rPr>
        <w:t>Настоящее постановление обнародовать на территории муниципального образования Александровский  сельсовет  и разместить на официальном сайте администрации Александровский сельсовета в сети интернет</w:t>
      </w:r>
      <w:r w:rsidRPr="001F0F14">
        <w:rPr>
          <w:color w:val="000000"/>
          <w:sz w:val="28"/>
          <w:szCs w:val="28"/>
        </w:rPr>
        <w:t>.                               6. Контроль за исполнением данного постановления оставляю за собой.</w:t>
      </w:r>
    </w:p>
    <w:p w:rsidR="00322CB4" w:rsidRPr="001F0F14" w:rsidRDefault="00322CB4" w:rsidP="00322CB4">
      <w:pPr>
        <w:ind w:left="-57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222CF0" w:rsidP="00322CB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CB4" w:rsidRPr="001F0F14">
        <w:rPr>
          <w:sz w:val="28"/>
          <w:szCs w:val="28"/>
        </w:rPr>
        <w:t xml:space="preserve"> Александровского сельсовета              </w:t>
      </w:r>
      <w:r w:rsidR="006E6C8A">
        <w:rPr>
          <w:sz w:val="28"/>
          <w:szCs w:val="28"/>
        </w:rPr>
        <w:t xml:space="preserve">                       </w:t>
      </w:r>
      <w:r w:rsidR="00322CB4" w:rsidRPr="001F0F14">
        <w:rPr>
          <w:sz w:val="28"/>
          <w:szCs w:val="28"/>
        </w:rPr>
        <w:t xml:space="preserve"> Е.</w:t>
      </w:r>
      <w:r>
        <w:rPr>
          <w:sz w:val="28"/>
          <w:szCs w:val="28"/>
        </w:rPr>
        <w:t>Д.Рябенко</w:t>
      </w:r>
    </w:p>
    <w:p w:rsidR="00322CB4" w:rsidRPr="001F0F14" w:rsidRDefault="00322CB4" w:rsidP="00322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Саракташского района, официальный сайт, в дело.</w:t>
      </w:r>
    </w:p>
    <w:p w:rsidR="00322CB4" w:rsidRPr="001F0F14" w:rsidRDefault="00322CB4" w:rsidP="00322CB4">
      <w:pPr>
        <w:rPr>
          <w:rStyle w:val="FontStyle19"/>
          <w:sz w:val="28"/>
          <w:szCs w:val="28"/>
        </w:rPr>
      </w:pP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C14A65" w:rsidRPr="00DF28ED" w:rsidRDefault="00C14A65" w:rsidP="003E3BDD">
      <w:pPr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E8" w:rsidRDefault="000605E8">
      <w:r>
        <w:separator/>
      </w:r>
    </w:p>
  </w:endnote>
  <w:endnote w:type="continuationSeparator" w:id="1">
    <w:p w:rsidR="000605E8" w:rsidRDefault="0006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E8" w:rsidRDefault="000605E8">
      <w:r>
        <w:separator/>
      </w:r>
    </w:p>
  </w:footnote>
  <w:footnote w:type="continuationSeparator" w:id="1">
    <w:p w:rsidR="000605E8" w:rsidRDefault="0006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605E8"/>
    <w:rsid w:val="00070DA2"/>
    <w:rsid w:val="0009274C"/>
    <w:rsid w:val="000970E4"/>
    <w:rsid w:val="000A735A"/>
    <w:rsid w:val="000B0463"/>
    <w:rsid w:val="000E20CF"/>
    <w:rsid w:val="000E4E9C"/>
    <w:rsid w:val="000F4CFC"/>
    <w:rsid w:val="001042F4"/>
    <w:rsid w:val="00125754"/>
    <w:rsid w:val="001264EB"/>
    <w:rsid w:val="00131891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F0F14"/>
    <w:rsid w:val="002138CB"/>
    <w:rsid w:val="00221BBE"/>
    <w:rsid w:val="00222CF0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0CD0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E6C8A"/>
    <w:rsid w:val="006F5D31"/>
    <w:rsid w:val="007052AD"/>
    <w:rsid w:val="0076157D"/>
    <w:rsid w:val="00767397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4960"/>
    <w:rsid w:val="008D74D2"/>
    <w:rsid w:val="008E46B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914D5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92FD7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555FC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BD7-D65D-484A-BDAC-0D25499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2022-01-25T11:42:00Z</cp:lastPrinted>
  <dcterms:created xsi:type="dcterms:W3CDTF">2022-02-11T12:33:00Z</dcterms:created>
  <dcterms:modified xsi:type="dcterms:W3CDTF">2022-02-11T12:33:00Z</dcterms:modified>
</cp:coreProperties>
</file>