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C5E" w:rsidRDefault="00026258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B043AE" w:rsidP="00201C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745BD">
        <w:rPr>
          <w:sz w:val="28"/>
          <w:szCs w:val="28"/>
        </w:rPr>
        <w:t>9.03</w:t>
      </w:r>
      <w:r w:rsidR="006829E3">
        <w:rPr>
          <w:sz w:val="28"/>
          <w:szCs w:val="28"/>
        </w:rPr>
        <w:t>.20</w:t>
      </w:r>
      <w:r w:rsidR="00E745BD">
        <w:rPr>
          <w:sz w:val="28"/>
          <w:szCs w:val="28"/>
        </w:rPr>
        <w:t>21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№ </w:t>
      </w:r>
      <w:r w:rsidR="006B6AAA">
        <w:rPr>
          <w:sz w:val="28"/>
          <w:szCs w:val="28"/>
        </w:rPr>
        <w:t>13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580E85" w:rsidRPr="0065537B" w:rsidRDefault="00580E85" w:rsidP="00580E85">
      <w:pPr>
        <w:rPr>
          <w:sz w:val="28"/>
        </w:rPr>
      </w:pPr>
    </w:p>
    <w:p w:rsidR="00B043AE" w:rsidRDefault="00B043AE" w:rsidP="00B043A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 w:rsidRPr="00B043AE">
        <w:rPr>
          <w:sz w:val="28"/>
          <w:szCs w:val="28"/>
          <w:lang w:eastAsia="zh-CN"/>
        </w:rPr>
        <w:t xml:space="preserve">Об утверждении Плана мероприятий по противодействию коррупции в </w:t>
      </w:r>
      <w:r>
        <w:rPr>
          <w:sz w:val="28"/>
          <w:szCs w:val="28"/>
          <w:lang w:eastAsia="zh-CN"/>
        </w:rPr>
        <w:t>муниципальном образовании Александровский сельсовет</w:t>
      </w:r>
    </w:p>
    <w:p w:rsidR="00B043AE" w:rsidRPr="00B043AE" w:rsidRDefault="00B043AE" w:rsidP="00B043A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 w:rsidRPr="00B043AE">
        <w:rPr>
          <w:sz w:val="28"/>
          <w:szCs w:val="28"/>
          <w:lang w:eastAsia="zh-CN"/>
        </w:rPr>
        <w:t xml:space="preserve"> Саракташского района Оренбургской области </w:t>
      </w:r>
    </w:p>
    <w:p w:rsidR="00B043AE" w:rsidRPr="00B043AE" w:rsidRDefault="00B043AE" w:rsidP="00B043A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 w:rsidRPr="00B043AE">
        <w:rPr>
          <w:sz w:val="28"/>
          <w:szCs w:val="28"/>
          <w:lang w:eastAsia="zh-CN"/>
        </w:rPr>
        <w:t>на 2021-2024 годы</w:t>
      </w:r>
    </w:p>
    <w:p w:rsidR="00B043AE" w:rsidRPr="00B043AE" w:rsidRDefault="00B043AE" w:rsidP="00B043AE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</w:p>
    <w:p w:rsidR="00B043AE" w:rsidRPr="00B043AE" w:rsidRDefault="00B043AE" w:rsidP="00B043AE">
      <w:pPr>
        <w:pStyle w:val="22"/>
        <w:shd w:val="clear" w:color="auto" w:fill="auto"/>
        <w:spacing w:before="0" w:after="0"/>
        <w:ind w:firstLine="0"/>
        <w:jc w:val="both"/>
      </w:pPr>
      <w:r w:rsidRPr="00B043AE">
        <w:t xml:space="preserve">        В соответствии с Федеральным законом от 25.12.2008 №273-ФЗ «О противодействии коррупции», постановлением администрации Саракташского района от 29.06.2020 № 1273-п «Об утверждении муниципальной программы «Противодействие коррупции в муниципальном образовании Саракташский район Оре</w:t>
      </w:r>
      <w:r w:rsidRPr="00B043AE">
        <w:t>н</w:t>
      </w:r>
      <w:r w:rsidRPr="00B043AE">
        <w:t xml:space="preserve">бургской области» на 2020-2024 годы»,  в целях обеспечения комплексного подхода к реализации мер по противодействию коррупции в </w:t>
      </w:r>
      <w:r>
        <w:t>муниципальном образовании Александровский сельсовет</w:t>
      </w:r>
      <w:r w:rsidRPr="00B043AE">
        <w:t xml:space="preserve">, </w:t>
      </w:r>
    </w:p>
    <w:p w:rsidR="00B043AE" w:rsidRPr="00B043AE" w:rsidRDefault="00B043AE" w:rsidP="00B043AE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</w:p>
    <w:p w:rsidR="00B043AE" w:rsidRPr="00B043AE" w:rsidRDefault="00B043AE" w:rsidP="00B043AE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B043AE">
        <w:rPr>
          <w:sz w:val="28"/>
          <w:szCs w:val="28"/>
        </w:rPr>
        <w:t xml:space="preserve">       1.Утвердить План мероприятий по противодействию коррупции в </w:t>
      </w:r>
      <w:r>
        <w:rPr>
          <w:sz w:val="28"/>
          <w:szCs w:val="28"/>
        </w:rPr>
        <w:t xml:space="preserve">муниципальном образовании Александровский сельсовет Саракташского района Оренбургской области </w:t>
      </w:r>
      <w:r w:rsidRPr="00B043AE">
        <w:rPr>
          <w:sz w:val="28"/>
          <w:szCs w:val="28"/>
        </w:rPr>
        <w:t xml:space="preserve"> на 2021-2024 годы согласно приложению.  </w:t>
      </w:r>
    </w:p>
    <w:p w:rsidR="00B043AE" w:rsidRPr="00B043AE" w:rsidRDefault="00B043AE" w:rsidP="00B043AE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B043AE">
        <w:rPr>
          <w:sz w:val="28"/>
          <w:szCs w:val="28"/>
        </w:rPr>
        <w:t xml:space="preserve">       2. Настоящее постановление вступает в силу после обнародования и подлежит размещению в сети Интернет на официальном сайте администрации </w:t>
      </w:r>
      <w:r>
        <w:rPr>
          <w:sz w:val="28"/>
          <w:szCs w:val="28"/>
        </w:rPr>
        <w:t>Александровского сельсовета.</w:t>
      </w:r>
      <w:r w:rsidRPr="00B043AE">
        <w:rPr>
          <w:sz w:val="28"/>
          <w:szCs w:val="28"/>
        </w:rPr>
        <w:t xml:space="preserve"> </w:t>
      </w:r>
    </w:p>
    <w:p w:rsidR="00B043AE" w:rsidRPr="00B043AE" w:rsidRDefault="00B043AE" w:rsidP="00B043AE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B043AE">
        <w:rPr>
          <w:sz w:val="28"/>
          <w:szCs w:val="28"/>
        </w:rPr>
        <w:t xml:space="preserve">      3. Контроль </w:t>
      </w:r>
      <w:r>
        <w:rPr>
          <w:sz w:val="28"/>
          <w:szCs w:val="28"/>
        </w:rPr>
        <w:t>за исполнением настоящего постановления оставляю за собой.</w:t>
      </w:r>
    </w:p>
    <w:p w:rsidR="00B043AE" w:rsidRPr="00D93551" w:rsidRDefault="00B043AE" w:rsidP="00B043AE">
      <w:pPr>
        <w:tabs>
          <w:tab w:val="left" w:pos="3060"/>
        </w:tabs>
        <w:spacing w:line="240" w:lineRule="atLeast"/>
        <w:jc w:val="both"/>
      </w:pPr>
    </w:p>
    <w:p w:rsidR="00B043AE" w:rsidRDefault="00B043AE" w:rsidP="00B043AE">
      <w:pPr>
        <w:spacing w:line="240" w:lineRule="exact"/>
        <w:jc w:val="right"/>
      </w:pPr>
    </w:p>
    <w:p w:rsidR="00B043AE" w:rsidRDefault="00B043AE" w:rsidP="00B043AE">
      <w:pPr>
        <w:jc w:val="both"/>
        <w:rPr>
          <w:sz w:val="28"/>
        </w:rPr>
      </w:pPr>
      <w:r>
        <w:rPr>
          <w:sz w:val="28"/>
        </w:rPr>
        <w:t>Врио глава</w:t>
      </w:r>
    </w:p>
    <w:p w:rsidR="00B043AE" w:rsidRDefault="00B043AE" w:rsidP="00B043AE">
      <w:pPr>
        <w:jc w:val="both"/>
        <w:rPr>
          <w:sz w:val="28"/>
        </w:rPr>
      </w:pPr>
      <w:r>
        <w:rPr>
          <w:sz w:val="28"/>
        </w:rPr>
        <w:t>Александровского сельсовета                                               Е.А.Юдина</w:t>
      </w:r>
    </w:p>
    <w:p w:rsidR="00B043AE" w:rsidRDefault="00B043AE" w:rsidP="00B043AE">
      <w:pPr>
        <w:jc w:val="both"/>
        <w:rPr>
          <w:sz w:val="28"/>
        </w:rPr>
      </w:pPr>
    </w:p>
    <w:p w:rsidR="00B043AE" w:rsidRDefault="00B043AE" w:rsidP="00B043AE">
      <w:pPr>
        <w:jc w:val="both"/>
        <w:rPr>
          <w:sz w:val="28"/>
        </w:rPr>
      </w:pPr>
    </w:p>
    <w:p w:rsidR="00B043AE" w:rsidRPr="00B043AE" w:rsidRDefault="00B043AE" w:rsidP="00B043AE">
      <w:pPr>
        <w:jc w:val="both"/>
        <w:rPr>
          <w:sz w:val="28"/>
        </w:rPr>
      </w:pPr>
      <w:r>
        <w:rPr>
          <w:sz w:val="28"/>
        </w:rPr>
        <w:t>Разослано: администрация района, администрация сельсовета, прокуратура района, официальный сайт администрации, информационный стенд, дело</w:t>
      </w:r>
    </w:p>
    <w:p w:rsidR="00B043AE" w:rsidRDefault="00B043AE" w:rsidP="00B043AE">
      <w:pPr>
        <w:spacing w:line="240" w:lineRule="exact"/>
        <w:jc w:val="right"/>
      </w:pPr>
    </w:p>
    <w:p w:rsidR="00B043AE" w:rsidRDefault="00B043AE" w:rsidP="00B043A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43AE" w:rsidRDefault="00B043AE" w:rsidP="00B043A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043AE" w:rsidRDefault="00B043AE" w:rsidP="00B043A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B043AE" w:rsidRPr="00B043AE" w:rsidRDefault="00B043AE" w:rsidP="00B043A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19.03.2021 № 1</w:t>
      </w:r>
      <w:r w:rsidR="006961DC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B043AE" w:rsidRDefault="00B043AE" w:rsidP="00B043AE">
      <w:pPr>
        <w:spacing w:before="100" w:beforeAutospacing="1" w:after="120"/>
        <w:jc w:val="center"/>
        <w:outlineLvl w:val="2"/>
        <w:rPr>
          <w:b/>
          <w:sz w:val="28"/>
          <w:szCs w:val="28"/>
        </w:rPr>
      </w:pPr>
    </w:p>
    <w:p w:rsidR="00B043AE" w:rsidRPr="00B043AE" w:rsidRDefault="00B043AE" w:rsidP="00B043AE">
      <w:pPr>
        <w:spacing w:before="100" w:beforeAutospacing="1" w:after="120"/>
        <w:jc w:val="center"/>
        <w:outlineLvl w:val="2"/>
        <w:rPr>
          <w:sz w:val="28"/>
          <w:szCs w:val="28"/>
        </w:rPr>
      </w:pPr>
      <w:r w:rsidRPr="00B043AE">
        <w:rPr>
          <w:sz w:val="28"/>
          <w:szCs w:val="28"/>
        </w:rPr>
        <w:t xml:space="preserve">План мероприятий  </w:t>
      </w:r>
      <w:r w:rsidRPr="00B043AE">
        <w:rPr>
          <w:sz w:val="28"/>
          <w:szCs w:val="28"/>
        </w:rPr>
        <w:br/>
        <w:t xml:space="preserve">по противодействию коррупции в администрации </w:t>
      </w:r>
      <w:r w:rsidRPr="00B043AE">
        <w:rPr>
          <w:sz w:val="28"/>
          <w:szCs w:val="28"/>
        </w:rPr>
        <w:br/>
        <w:t>муниципального образования Александровский сельсовет                                    на 2021 – 2024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61"/>
      </w:tblGrid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Ответственные исполнители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 xml:space="preserve">Обеспечение правовых и организационных мер, </w:t>
            </w:r>
          </w:p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>направленных на противодействие коррупции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1.2</w:t>
            </w:r>
            <w:r w:rsidRPr="00B043AE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jc w:val="both"/>
              <w:rPr>
                <w:sz w:val="28"/>
                <w:szCs w:val="28"/>
              </w:rPr>
            </w:pPr>
            <w:r w:rsidRPr="00B043AE">
              <w:rPr>
                <w:sz w:val="28"/>
                <w:szCs w:val="28"/>
              </w:rPr>
              <w:t xml:space="preserve">Мониторинг: </w:t>
            </w:r>
          </w:p>
          <w:p w:rsidR="00B043AE" w:rsidRPr="00B043AE" w:rsidRDefault="00B043AE" w:rsidP="00B043AE">
            <w:pPr>
              <w:rPr>
                <w:sz w:val="28"/>
                <w:szCs w:val="28"/>
              </w:rPr>
            </w:pPr>
            <w:r w:rsidRPr="00B043AE">
              <w:rPr>
                <w:sz w:val="28"/>
                <w:szCs w:val="28"/>
              </w:rPr>
              <w:t xml:space="preserve"> -исполнения служебных полномочий и должностных инструкций муниципал</w:t>
            </w:r>
            <w:r w:rsidRPr="00B043AE">
              <w:rPr>
                <w:sz w:val="28"/>
                <w:szCs w:val="28"/>
              </w:rPr>
              <w:t>ь</w:t>
            </w:r>
            <w:r w:rsidRPr="00B043AE">
              <w:rPr>
                <w:sz w:val="28"/>
                <w:szCs w:val="28"/>
              </w:rPr>
              <w:t>ными служащими;</w:t>
            </w:r>
          </w:p>
          <w:p w:rsidR="00B043AE" w:rsidRPr="00B043AE" w:rsidRDefault="00B043AE" w:rsidP="00B043AE">
            <w:pPr>
              <w:rPr>
                <w:sz w:val="28"/>
                <w:szCs w:val="28"/>
              </w:rPr>
            </w:pPr>
            <w:r w:rsidRPr="00B043AE">
              <w:rPr>
                <w:sz w:val="28"/>
                <w:szCs w:val="28"/>
              </w:rPr>
              <w:t>-возникновения ситуаций, в которых возможен ко</w:t>
            </w:r>
            <w:r w:rsidRPr="00B043AE">
              <w:rPr>
                <w:sz w:val="28"/>
                <w:szCs w:val="28"/>
              </w:rPr>
              <w:t>н</w:t>
            </w:r>
            <w:r w:rsidRPr="00B043AE">
              <w:rPr>
                <w:sz w:val="28"/>
                <w:szCs w:val="28"/>
              </w:rPr>
              <w:t>фликт интересов;</w:t>
            </w:r>
          </w:p>
          <w:p w:rsidR="00B043AE" w:rsidRPr="00B043AE" w:rsidRDefault="00B043AE" w:rsidP="00B043AE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B043AE">
              <w:rPr>
                <w:sz w:val="28"/>
                <w:szCs w:val="28"/>
              </w:rPr>
              <w:t>-соблюдения гражданами, замещавшими должности муниципальной службы ограничений и запретов;</w:t>
            </w:r>
          </w:p>
          <w:p w:rsidR="00B043AE" w:rsidRPr="00B043AE" w:rsidRDefault="00B043AE" w:rsidP="00B043AE">
            <w:pPr>
              <w:suppressAutoHyphens/>
              <w:autoSpaceDE w:val="0"/>
              <w:rPr>
                <w:sz w:val="28"/>
                <w:szCs w:val="28"/>
              </w:rPr>
            </w:pPr>
            <w:r w:rsidRPr="00B043AE">
              <w:rPr>
                <w:sz w:val="28"/>
                <w:szCs w:val="28"/>
              </w:rPr>
              <w:t>- соблюдения ограничений при заключении ими после ухода с муниципальной службы трудового договора и (или) гражданско-правового договора;</w:t>
            </w:r>
          </w:p>
          <w:p w:rsidR="00B043AE" w:rsidRPr="00B043AE" w:rsidRDefault="00B043AE" w:rsidP="00B043AE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</w:rPr>
              <w:t>- соблюдения требований к служебному поведению м</w:t>
            </w:r>
            <w:r w:rsidRPr="00B043AE">
              <w:rPr>
                <w:sz w:val="28"/>
                <w:szCs w:val="28"/>
              </w:rPr>
              <w:t>у</w:t>
            </w:r>
            <w:r w:rsidRPr="00B043AE">
              <w:rPr>
                <w:sz w:val="28"/>
                <w:szCs w:val="28"/>
              </w:rPr>
              <w:t>ниципальных служащих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B0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1.</w:t>
            </w:r>
            <w:r>
              <w:rPr>
                <w:sz w:val="28"/>
                <w:szCs w:val="28"/>
                <w:lang w:eastAsia="zh-CN"/>
              </w:rPr>
              <w:t>3</w:t>
            </w:r>
            <w:r w:rsidRPr="00B043AE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Организация исполнения законодательных актов  в области противодействия коррупции, создание условий, затрудняющих </w:t>
            </w:r>
            <w:r w:rsidRPr="00B043AE">
              <w:rPr>
                <w:sz w:val="28"/>
                <w:szCs w:val="28"/>
                <w:lang w:eastAsia="zh-CN"/>
              </w:rPr>
              <w:lastRenderedPageBreak/>
              <w:t>возможность коррупционного поведения и обеспечивающих снижение уровня коррупции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Врио главы                    Юдина Е.А.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Доведение до лиц, замещающих должности муниципальной службы в администрации </w:t>
            </w:r>
            <w:r w:rsidR="00B54B76">
              <w:rPr>
                <w:sz w:val="28"/>
                <w:szCs w:val="28"/>
                <w:lang w:eastAsia="zh-CN"/>
              </w:rPr>
              <w:t>МО Александровский сельсовет</w:t>
            </w:r>
            <w:r w:rsidRPr="00B043AE">
              <w:rPr>
                <w:sz w:val="28"/>
                <w:szCs w:val="28"/>
                <w:lang w:eastAsia="zh-CN"/>
              </w:rPr>
              <w:t xml:space="preserve"> положений законодательства Российской Федерации о противодействии коррупции 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Ежегодно до 30 апреля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76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Врио главы</w:t>
            </w:r>
          </w:p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Юдина Е.А.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Проведение анализа  сведений о доходах, расходах, об имуществе и обязательствах имущественного характера, представляемых муниципальными служащими. 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Представление заключений по анализу сведений о доходах в администрацию района.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Ежегодно до 30 сентября</w:t>
            </w:r>
          </w:p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  <w:p w:rsidR="00B043AE" w:rsidRPr="00B043AE" w:rsidRDefault="00B043AE" w:rsidP="00AC7E4F">
            <w:pPr>
              <w:rPr>
                <w:sz w:val="28"/>
                <w:szCs w:val="28"/>
                <w:lang w:eastAsia="zh-CN"/>
              </w:rPr>
            </w:pPr>
          </w:p>
          <w:p w:rsidR="00B043AE" w:rsidRPr="00B043AE" w:rsidRDefault="00B043AE" w:rsidP="00AC7E4F">
            <w:pPr>
              <w:rPr>
                <w:sz w:val="28"/>
                <w:szCs w:val="28"/>
                <w:lang w:eastAsia="zh-CN"/>
              </w:rPr>
            </w:pPr>
          </w:p>
          <w:p w:rsidR="00B043AE" w:rsidRPr="00B043AE" w:rsidRDefault="00B043AE" w:rsidP="00AC7E4F">
            <w:pPr>
              <w:rPr>
                <w:sz w:val="28"/>
                <w:szCs w:val="28"/>
                <w:lang w:eastAsia="zh-CN"/>
              </w:rPr>
            </w:pPr>
          </w:p>
          <w:p w:rsidR="00B043AE" w:rsidRPr="00B043AE" w:rsidRDefault="00B043AE" w:rsidP="00AC7E4F">
            <w:pPr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до 15 октября </w:t>
            </w:r>
          </w:p>
          <w:p w:rsidR="00B043AE" w:rsidRPr="00B043AE" w:rsidRDefault="00B043AE" w:rsidP="00AC7E4F">
            <w:pPr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76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Врио главы </w:t>
            </w:r>
          </w:p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Юдина Е.А.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 w:rsidRPr="00B043AE">
              <w:rPr>
                <w:sz w:val="28"/>
                <w:szCs w:val="28"/>
                <w:lang w:eastAsia="zh-CN"/>
              </w:rPr>
              <w:lastRenderedPageBreak/>
              <w:t>должности муниципальной службы, их супруги (супруга) и несовершеннолетних детей на официальном сайте администрации сельского поселения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 xml:space="preserve">В течении 14 рабочих дней после завершения </w:t>
            </w:r>
            <w:r w:rsidRPr="00B043AE">
              <w:rPr>
                <w:sz w:val="28"/>
                <w:szCs w:val="28"/>
                <w:lang w:eastAsia="zh-CN"/>
              </w:rPr>
              <w:lastRenderedPageBreak/>
              <w:t>срока сдачи справок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Врио главы</w:t>
            </w:r>
          </w:p>
          <w:p w:rsidR="00B54B76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Юдина Е.А.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Контроль за  соблюдением  лицами, замещающими муниципальные должности  </w:t>
            </w:r>
            <w:r w:rsidR="00B54B76">
              <w:rPr>
                <w:sz w:val="28"/>
                <w:szCs w:val="28"/>
                <w:lang w:eastAsia="zh-CN"/>
              </w:rPr>
              <w:t>МО Александровский сельсовет</w:t>
            </w:r>
            <w:r w:rsidRPr="00B043AE">
              <w:rPr>
                <w:sz w:val="28"/>
                <w:szCs w:val="28"/>
                <w:lang w:eastAsia="zh-CN"/>
              </w:rPr>
              <w:t xml:space="preserve">  и муниципальными служащими , замещающими должности муниципальной службы сельского поселения ( далее- муниципальные служащие)  запретов, ограничений и  требований 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  <w:r w:rsidR="00B043AE" w:rsidRPr="00B043AE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Обеспечение реализации муниципальными служащими обязанности уведомлять работодателя о случаях обращения к ним каких-либо лиц в целях склонения их к совершению коррупционных правонарушений. 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2021-2024</w:t>
            </w:r>
          </w:p>
          <w:p w:rsidR="00B043AE" w:rsidRPr="00B043AE" w:rsidRDefault="00B043AE" w:rsidP="00AC7E4F">
            <w:pPr>
              <w:rPr>
                <w:sz w:val="28"/>
                <w:szCs w:val="28"/>
                <w:lang w:eastAsia="zh-CN"/>
              </w:rPr>
            </w:pPr>
          </w:p>
          <w:p w:rsidR="00B043AE" w:rsidRPr="00B043AE" w:rsidRDefault="00B043AE" w:rsidP="00AC7E4F">
            <w:pPr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(в случае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  <w:r w:rsidR="00B043AE" w:rsidRPr="00B043AE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76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Обеспечение соблюдения муниципальными служащими администрации </w:t>
            </w:r>
            <w:r w:rsidR="00B54B76">
              <w:rPr>
                <w:sz w:val="28"/>
                <w:szCs w:val="28"/>
                <w:lang w:eastAsia="zh-CN"/>
              </w:rPr>
              <w:t xml:space="preserve">сельсовета 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 Кодекса этики и служебного поведения муниципальных служащих 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  <w:r w:rsidR="00B043AE" w:rsidRPr="00B043AE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B54B76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2.</w:t>
            </w:r>
            <w:r w:rsidR="00B54B76">
              <w:rPr>
                <w:sz w:val="28"/>
                <w:szCs w:val="28"/>
                <w:lang w:eastAsia="zh-CN"/>
              </w:rPr>
              <w:t>9</w:t>
            </w:r>
            <w:r w:rsidRPr="00B043AE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2021-2024</w:t>
            </w:r>
          </w:p>
          <w:p w:rsidR="00B043AE" w:rsidRPr="00B043AE" w:rsidRDefault="00B043AE" w:rsidP="00AC7E4F">
            <w:pPr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Ежегодно в январе-феврале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B54B76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Врио главы                      Юдина Е.А.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2.10</w:t>
            </w:r>
            <w:r w:rsidR="00B043AE" w:rsidRPr="00B043AE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</w:rPr>
              <w:t>Проведение антикоррупционной пропаганды и правового просвещения граждан</w:t>
            </w:r>
            <w:r w:rsidRPr="00B043AE">
              <w:rPr>
                <w:rStyle w:val="212pt0pt"/>
                <w:rFonts w:eastAsia="Bookman Old Style"/>
                <w:sz w:val="28"/>
                <w:szCs w:val="28"/>
              </w:rPr>
              <w:t>,</w:t>
            </w:r>
            <w:r w:rsidRPr="00B043AE">
              <w:rPr>
                <w:sz w:val="28"/>
                <w:szCs w:val="28"/>
              </w:rPr>
              <w:t xml:space="preserve"> в том чи</w:t>
            </w:r>
            <w:r w:rsidRPr="00B043AE">
              <w:rPr>
                <w:sz w:val="28"/>
                <w:szCs w:val="28"/>
              </w:rPr>
              <w:t>с</w:t>
            </w:r>
            <w:r w:rsidRPr="00B043AE">
              <w:rPr>
                <w:sz w:val="28"/>
                <w:szCs w:val="28"/>
              </w:rPr>
              <w:t>ле на официальном сайте администрации сельского поселения в сети Интернет, а также в качестве наружной рекл</w:t>
            </w:r>
            <w:r w:rsidRPr="00B043AE">
              <w:rPr>
                <w:sz w:val="28"/>
                <w:szCs w:val="28"/>
              </w:rPr>
              <w:t>а</w:t>
            </w:r>
            <w:r w:rsidRPr="00B043AE">
              <w:rPr>
                <w:sz w:val="28"/>
                <w:szCs w:val="28"/>
              </w:rPr>
              <w:t>мы, буклетов, баннеров, стендов и др</w:t>
            </w:r>
            <w:r w:rsidRPr="00B043AE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B54B76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2.</w:t>
            </w:r>
            <w:r w:rsidR="00B54B76">
              <w:rPr>
                <w:sz w:val="28"/>
                <w:szCs w:val="28"/>
                <w:lang w:eastAsia="zh-CN"/>
              </w:rPr>
              <w:t>11</w:t>
            </w:r>
            <w:r w:rsidRPr="00B043AE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 Анализ жалоб и обращений граждан о фактах обращений в целях склонения муниципальных служащих администрации  сельского поселения  к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 xml:space="preserve">Контроль за соблюдением требований Федерального </w:t>
            </w:r>
            <w:hyperlink r:id="rId7" w:history="1">
              <w:r w:rsidRPr="00B043AE">
                <w:rPr>
                  <w:color w:val="000080"/>
                  <w:sz w:val="28"/>
                  <w:szCs w:val="28"/>
                  <w:u w:val="single"/>
                  <w:lang w:eastAsia="zh-CN"/>
                </w:rPr>
                <w:t>закона</w:t>
              </w:r>
            </w:hyperlink>
            <w:r w:rsidRPr="00B043AE">
              <w:rPr>
                <w:sz w:val="28"/>
                <w:szCs w:val="28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</w:t>
            </w:r>
            <w:r w:rsidRPr="00B043AE">
              <w:rPr>
                <w:sz w:val="28"/>
                <w:szCs w:val="28"/>
                <w:lang w:eastAsia="zh-CN"/>
              </w:rPr>
              <w:lastRenderedPageBreak/>
              <w:t>размещении заказов на поставки товаров, выполнение работ, оказание услуг для муниципальных нужд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Бухгалтер сельсовета Долинина Л.А.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>формирование нетерпимого отношения к коррупции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4.1</w:t>
            </w:r>
            <w:r w:rsidR="00B043AE" w:rsidRPr="00B043AE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Участие в семинарах по вопросам участия в реализации антикоррупционной политики в муниципальном образовании Саракташский район,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2021 - 2024</w:t>
            </w:r>
          </w:p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 xml:space="preserve">Обеспечение открытости и доступности деятельности </w:t>
            </w:r>
          </w:p>
          <w:p w:rsidR="00B043AE" w:rsidRPr="00B043AE" w:rsidRDefault="00B043AE" w:rsidP="00B54B76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 xml:space="preserve">администрации </w:t>
            </w:r>
            <w:r w:rsidR="00B54B76">
              <w:rPr>
                <w:b/>
                <w:sz w:val="28"/>
                <w:szCs w:val="28"/>
                <w:lang w:eastAsia="zh-CN"/>
              </w:rPr>
              <w:t>МО Александровский сельсовет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Обеспечение своевременности и полноты размещения информации о деятельности администрации  сельского поселения в сфере противодействия коррупции на официальном сайте администрации сельского поселения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76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Ежекварта</w:t>
            </w:r>
          </w:p>
          <w:p w:rsidR="00B043AE" w:rsidRPr="00B043AE" w:rsidRDefault="00B043AE" w:rsidP="00B54B76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льно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</w:p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2021 – 2024</w:t>
            </w:r>
          </w:p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54B76" w:rsidRDefault="00B043AE" w:rsidP="00B54B76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043AE">
              <w:rPr>
                <w:b/>
                <w:sz w:val="28"/>
                <w:szCs w:val="28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B54B76">
              <w:rPr>
                <w:b/>
                <w:sz w:val="28"/>
                <w:szCs w:val="28"/>
                <w:lang w:eastAsia="zh-CN"/>
              </w:rPr>
              <w:t xml:space="preserve">                              Александровский</w:t>
            </w:r>
            <w:r w:rsidRPr="00B043AE">
              <w:rPr>
                <w:b/>
                <w:sz w:val="28"/>
                <w:szCs w:val="28"/>
                <w:lang w:eastAsia="zh-CN"/>
              </w:rPr>
              <w:t xml:space="preserve"> сельсовет Саракташского района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  <w:r w:rsidR="00B043AE" w:rsidRPr="00B043AE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043AE" w:rsidRPr="00B043AE" w:rsidTr="00AC7E4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lastRenderedPageBreak/>
              <w:t>7.</w:t>
            </w:r>
            <w:r w:rsidR="00B54B76">
              <w:rPr>
                <w:sz w:val="28"/>
                <w:szCs w:val="28"/>
                <w:lang w:eastAsia="zh-CN"/>
              </w:rPr>
              <w:t>2</w:t>
            </w:r>
            <w:r w:rsidRPr="00B043AE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Участие в работе межведомственной комиссии по борьбе с коррупцией при главе района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3AE" w:rsidRPr="00B043AE" w:rsidRDefault="00B043AE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B043AE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3AE" w:rsidRPr="00B043AE" w:rsidRDefault="00B54B76" w:rsidP="00AC7E4F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сельсовета</w:t>
            </w:r>
          </w:p>
        </w:tc>
      </w:tr>
    </w:tbl>
    <w:p w:rsidR="00B043AE" w:rsidRPr="00B043AE" w:rsidRDefault="00B043AE" w:rsidP="00B043AE">
      <w:pPr>
        <w:spacing w:before="100" w:beforeAutospacing="1" w:after="120"/>
        <w:jc w:val="center"/>
        <w:outlineLvl w:val="2"/>
        <w:rPr>
          <w:b/>
          <w:sz w:val="28"/>
          <w:szCs w:val="28"/>
        </w:rPr>
      </w:pPr>
    </w:p>
    <w:p w:rsidR="00B043AE" w:rsidRPr="00B043AE" w:rsidRDefault="00B043AE" w:rsidP="00B043AE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B043AE" w:rsidRPr="00B043AE" w:rsidRDefault="00B043AE" w:rsidP="00B043AE">
      <w:pPr>
        <w:suppressAutoHyphens/>
        <w:rPr>
          <w:sz w:val="28"/>
          <w:szCs w:val="28"/>
          <w:lang w:eastAsia="zh-CN"/>
        </w:rPr>
      </w:pPr>
    </w:p>
    <w:p w:rsidR="00B043AE" w:rsidRPr="00B043AE" w:rsidRDefault="00B043AE" w:rsidP="00B043AE">
      <w:pPr>
        <w:spacing w:before="100" w:beforeAutospacing="1" w:after="120"/>
        <w:jc w:val="center"/>
        <w:outlineLvl w:val="2"/>
        <w:rPr>
          <w:b/>
          <w:sz w:val="28"/>
          <w:szCs w:val="28"/>
        </w:rPr>
      </w:pPr>
    </w:p>
    <w:p w:rsidR="00B043AE" w:rsidRPr="00B043AE" w:rsidRDefault="00B043AE" w:rsidP="00B043AE">
      <w:pPr>
        <w:spacing w:before="100" w:beforeAutospacing="1" w:after="100" w:afterAutospacing="1"/>
        <w:rPr>
          <w:b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Pr="00B043AE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580E85" w:rsidRPr="00B043AE" w:rsidRDefault="00580E85" w:rsidP="00580E85">
      <w:pPr>
        <w:rPr>
          <w:sz w:val="28"/>
          <w:szCs w:val="28"/>
        </w:rPr>
      </w:pPr>
    </w:p>
    <w:p w:rsidR="00830813" w:rsidRPr="00B043AE" w:rsidRDefault="00830813" w:rsidP="00580E85">
      <w:pPr>
        <w:pStyle w:val="consplusnormal0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830813" w:rsidRPr="00B043AE" w:rsidRDefault="00830813" w:rsidP="00830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C5E" w:rsidRPr="00B043AE" w:rsidRDefault="00201C5E" w:rsidP="00201C5E">
      <w:pPr>
        <w:shd w:val="clear" w:color="auto" w:fill="FFFFFF"/>
        <w:rPr>
          <w:bCs/>
          <w:sz w:val="28"/>
          <w:szCs w:val="28"/>
        </w:rPr>
      </w:pPr>
    </w:p>
    <w:p w:rsidR="00201C5E" w:rsidRPr="00B043AE" w:rsidRDefault="00201C5E" w:rsidP="00201C5E">
      <w:pPr>
        <w:rPr>
          <w:rStyle w:val="s1"/>
          <w:sz w:val="28"/>
          <w:szCs w:val="28"/>
        </w:rPr>
      </w:pPr>
    </w:p>
    <w:p w:rsidR="00247B23" w:rsidRPr="00B043AE" w:rsidRDefault="00247B23">
      <w:pPr>
        <w:rPr>
          <w:sz w:val="28"/>
          <w:szCs w:val="28"/>
        </w:rPr>
      </w:pPr>
    </w:p>
    <w:p w:rsidR="00C40F3E" w:rsidRPr="00B043AE" w:rsidRDefault="00C40F3E">
      <w:pPr>
        <w:rPr>
          <w:sz w:val="28"/>
          <w:szCs w:val="28"/>
        </w:rPr>
      </w:pPr>
    </w:p>
    <w:p w:rsidR="00C40F3E" w:rsidRPr="00B043AE" w:rsidRDefault="00C40F3E">
      <w:pPr>
        <w:rPr>
          <w:sz w:val="28"/>
          <w:szCs w:val="28"/>
        </w:rPr>
      </w:pPr>
    </w:p>
    <w:p w:rsidR="00C40F3E" w:rsidRPr="00B043AE" w:rsidRDefault="00C40F3E">
      <w:pPr>
        <w:rPr>
          <w:sz w:val="28"/>
          <w:szCs w:val="28"/>
        </w:rPr>
      </w:pPr>
    </w:p>
    <w:p w:rsidR="00C40F3E" w:rsidRPr="00B043AE" w:rsidRDefault="00C40F3E">
      <w:pPr>
        <w:rPr>
          <w:sz w:val="28"/>
          <w:szCs w:val="28"/>
        </w:rPr>
      </w:pPr>
    </w:p>
    <w:p w:rsidR="00C40F3E" w:rsidRPr="00B043AE" w:rsidRDefault="00C40F3E">
      <w:pPr>
        <w:rPr>
          <w:sz w:val="28"/>
          <w:szCs w:val="28"/>
        </w:rPr>
      </w:pPr>
    </w:p>
    <w:p w:rsidR="00C40F3E" w:rsidRPr="00B043AE" w:rsidRDefault="00C40F3E">
      <w:pPr>
        <w:rPr>
          <w:sz w:val="28"/>
          <w:szCs w:val="28"/>
        </w:rPr>
      </w:pPr>
    </w:p>
    <w:p w:rsidR="00C40F3E" w:rsidRPr="00B043AE" w:rsidRDefault="00C40F3E">
      <w:pPr>
        <w:rPr>
          <w:sz w:val="28"/>
          <w:szCs w:val="28"/>
        </w:rPr>
      </w:pPr>
    </w:p>
    <w:p w:rsidR="00C40F3E" w:rsidRPr="00B043AE" w:rsidRDefault="00C40F3E">
      <w:pPr>
        <w:rPr>
          <w:sz w:val="28"/>
          <w:szCs w:val="28"/>
        </w:rPr>
      </w:pPr>
    </w:p>
    <w:sectPr w:rsidR="00C40F3E" w:rsidRPr="00B0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26258"/>
    <w:rsid w:val="00041D9A"/>
    <w:rsid w:val="00070DA2"/>
    <w:rsid w:val="000746E9"/>
    <w:rsid w:val="000B0463"/>
    <w:rsid w:val="000E4E9C"/>
    <w:rsid w:val="001042F4"/>
    <w:rsid w:val="00125754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40C3"/>
    <w:rsid w:val="002C46DE"/>
    <w:rsid w:val="003216BD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64176"/>
    <w:rsid w:val="00580E85"/>
    <w:rsid w:val="00596A7F"/>
    <w:rsid w:val="005E7504"/>
    <w:rsid w:val="00603F05"/>
    <w:rsid w:val="006829E3"/>
    <w:rsid w:val="006961DC"/>
    <w:rsid w:val="006B6AAA"/>
    <w:rsid w:val="006F5D31"/>
    <w:rsid w:val="00753473"/>
    <w:rsid w:val="00771920"/>
    <w:rsid w:val="0079569C"/>
    <w:rsid w:val="00830813"/>
    <w:rsid w:val="008D74D2"/>
    <w:rsid w:val="008F2CEF"/>
    <w:rsid w:val="0091043F"/>
    <w:rsid w:val="00987614"/>
    <w:rsid w:val="009E2761"/>
    <w:rsid w:val="00A2013F"/>
    <w:rsid w:val="00A36F1D"/>
    <w:rsid w:val="00A44598"/>
    <w:rsid w:val="00A665FA"/>
    <w:rsid w:val="00AB4945"/>
    <w:rsid w:val="00AC0161"/>
    <w:rsid w:val="00AC7E4F"/>
    <w:rsid w:val="00AD547C"/>
    <w:rsid w:val="00B043AE"/>
    <w:rsid w:val="00B54B76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A36EE"/>
    <w:rsid w:val="00CB00FF"/>
    <w:rsid w:val="00D51BA6"/>
    <w:rsid w:val="00DA5B30"/>
    <w:rsid w:val="00DB39E8"/>
    <w:rsid w:val="00E70BCE"/>
    <w:rsid w:val="00E745BD"/>
    <w:rsid w:val="00E92D5C"/>
    <w:rsid w:val="00EA57C6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B936-19E4-4325-A8E0-C2F6A7CF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 w:val="x-none" w:eastAsia="x-none"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val="x-none"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val="x-none"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B043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43AE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  <w:lang w:val="x-none" w:eastAsia="x-none"/>
    </w:rPr>
  </w:style>
  <w:style w:type="character" w:customStyle="1" w:styleId="212pt0pt">
    <w:name w:val="Основной текст (2) + 12 pt;Полужирный;Интервал 0 pt"/>
    <w:rsid w:val="00B04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EFA7-25B2-4751-B44F-372ADA70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8778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2021-03-23T11:18:00Z</cp:lastPrinted>
  <dcterms:created xsi:type="dcterms:W3CDTF">2021-04-02T13:21:00Z</dcterms:created>
  <dcterms:modified xsi:type="dcterms:W3CDTF">2021-04-02T13:21:00Z</dcterms:modified>
</cp:coreProperties>
</file>