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62844" w:rsidTr="00562844">
        <w:trPr>
          <w:trHeight w:val="1187"/>
          <w:jc w:val="center"/>
        </w:trPr>
        <w:tc>
          <w:tcPr>
            <w:tcW w:w="3321" w:type="dxa"/>
          </w:tcPr>
          <w:p w:rsidR="00562844" w:rsidRDefault="005628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62844" w:rsidRDefault="00B43A49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62844" w:rsidRDefault="005628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562844" w:rsidRPr="00917912" w:rsidRDefault="00562844" w:rsidP="00562844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1791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562844" w:rsidRDefault="00562844" w:rsidP="00562844">
      <w:pPr>
        <w:jc w:val="center"/>
        <w:rPr>
          <w:b/>
        </w:rPr>
      </w:pPr>
    </w:p>
    <w:p w:rsidR="00562844" w:rsidRDefault="00562844" w:rsidP="0056284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62844" w:rsidRDefault="00562844" w:rsidP="00562844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562844" w:rsidRDefault="00562844" w:rsidP="00562844">
      <w:pPr>
        <w:jc w:val="center"/>
        <w:rPr>
          <w:u w:val="single"/>
        </w:rPr>
      </w:pPr>
    </w:p>
    <w:p w:rsidR="00562844" w:rsidRDefault="00CE289B" w:rsidP="00562844">
      <w:pPr>
        <w:rPr>
          <w:sz w:val="28"/>
          <w:szCs w:val="28"/>
        </w:rPr>
      </w:pPr>
      <w:r>
        <w:rPr>
          <w:sz w:val="28"/>
          <w:szCs w:val="28"/>
        </w:rPr>
        <w:t>10.08.2020</w:t>
      </w:r>
      <w:r w:rsidR="00562844">
        <w:rPr>
          <w:sz w:val="28"/>
          <w:szCs w:val="28"/>
        </w:rPr>
        <w:t xml:space="preserve">                                с. Вторая Александров</w:t>
      </w:r>
      <w:r w:rsidR="00AF4D25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47</w:t>
      </w:r>
      <w:r w:rsidR="00562844">
        <w:rPr>
          <w:sz w:val="28"/>
          <w:szCs w:val="28"/>
        </w:rPr>
        <w:t>-п</w:t>
      </w:r>
    </w:p>
    <w:p w:rsidR="00562844" w:rsidRDefault="00562844" w:rsidP="00562844">
      <w:pPr>
        <w:rPr>
          <w:sz w:val="28"/>
          <w:szCs w:val="28"/>
        </w:rPr>
      </w:pPr>
    </w:p>
    <w:p w:rsidR="002E109A" w:rsidRDefault="002E109A" w:rsidP="00562844">
      <w:pPr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562844" w:rsidTr="00562844">
        <w:tc>
          <w:tcPr>
            <w:tcW w:w="8100" w:type="dxa"/>
          </w:tcPr>
          <w:p w:rsidR="00562844" w:rsidRDefault="00562844">
            <w:pPr>
              <w:jc w:val="center"/>
              <w:rPr>
                <w:sz w:val="28"/>
                <w:szCs w:val="28"/>
              </w:rPr>
            </w:pPr>
          </w:p>
          <w:p w:rsidR="00CE289B" w:rsidRDefault="00AF4D25" w:rsidP="00CE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резервного помещения избирательного участка для проведения голосования </w:t>
            </w:r>
            <w:r w:rsidR="00CE289B">
              <w:rPr>
                <w:sz w:val="28"/>
                <w:szCs w:val="28"/>
              </w:rPr>
              <w:t>по выборам депутатов представительных органов муниципальных образований, назначенных на 13 сентября 2020 года</w:t>
            </w:r>
          </w:p>
          <w:p w:rsidR="00562844" w:rsidRDefault="00562844" w:rsidP="00CE28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09A" w:rsidRDefault="00562844" w:rsidP="0056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0D7" w:rsidRDefault="00BB00D7" w:rsidP="00BB00D7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r w:rsidR="00AF4D25">
        <w:rPr>
          <w:color w:val="000000"/>
          <w:spacing w:val="-2"/>
          <w:sz w:val="28"/>
          <w:szCs w:val="28"/>
        </w:rPr>
        <w:t xml:space="preserve">В целях оперативного </w:t>
      </w:r>
      <w:r w:rsidR="003566B3">
        <w:rPr>
          <w:color w:val="000000"/>
          <w:spacing w:val="-2"/>
          <w:sz w:val="28"/>
          <w:szCs w:val="28"/>
        </w:rPr>
        <w:t>реагирования</w:t>
      </w:r>
      <w:r w:rsidR="00AF4D25">
        <w:rPr>
          <w:color w:val="000000"/>
          <w:spacing w:val="-2"/>
          <w:sz w:val="28"/>
          <w:szCs w:val="28"/>
        </w:rPr>
        <w:t xml:space="preserve"> в случае возникновения чрезвычайных ситуаций в помещениях для голосования на избирательн</w:t>
      </w:r>
      <w:r>
        <w:rPr>
          <w:color w:val="000000"/>
          <w:spacing w:val="-2"/>
          <w:sz w:val="28"/>
          <w:szCs w:val="28"/>
        </w:rPr>
        <w:t>ом участке</w:t>
      </w:r>
      <w:r w:rsidR="00AF4D25">
        <w:rPr>
          <w:color w:val="000000"/>
          <w:spacing w:val="-2"/>
          <w:sz w:val="28"/>
          <w:szCs w:val="28"/>
        </w:rPr>
        <w:t>, образованн</w:t>
      </w:r>
      <w:r>
        <w:rPr>
          <w:color w:val="000000"/>
          <w:spacing w:val="-2"/>
          <w:sz w:val="28"/>
          <w:szCs w:val="28"/>
        </w:rPr>
        <w:t>ом</w:t>
      </w:r>
      <w:r w:rsidR="00AF4D25">
        <w:rPr>
          <w:color w:val="000000"/>
          <w:spacing w:val="-2"/>
          <w:sz w:val="28"/>
          <w:szCs w:val="28"/>
        </w:rPr>
        <w:t xml:space="preserve"> на территории 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Александровский сельсовет</w:t>
      </w:r>
      <w:r w:rsidR="00AF4D25">
        <w:rPr>
          <w:color w:val="000000"/>
          <w:spacing w:val="-2"/>
          <w:sz w:val="28"/>
          <w:szCs w:val="28"/>
        </w:rPr>
        <w:t xml:space="preserve"> Саракташск</w:t>
      </w:r>
      <w:r>
        <w:rPr>
          <w:color w:val="000000"/>
          <w:spacing w:val="-2"/>
          <w:sz w:val="28"/>
          <w:szCs w:val="28"/>
        </w:rPr>
        <w:t>ого</w:t>
      </w:r>
      <w:r w:rsidR="00AF4D25">
        <w:rPr>
          <w:color w:val="000000"/>
          <w:spacing w:val="-2"/>
          <w:sz w:val="28"/>
          <w:szCs w:val="28"/>
        </w:rPr>
        <w:t xml:space="preserve"> район</w:t>
      </w:r>
      <w:r>
        <w:rPr>
          <w:color w:val="000000"/>
          <w:spacing w:val="-2"/>
          <w:sz w:val="28"/>
          <w:szCs w:val="28"/>
        </w:rPr>
        <w:t>а</w:t>
      </w:r>
      <w:r w:rsidR="00AF4D25">
        <w:rPr>
          <w:color w:val="000000"/>
          <w:spacing w:val="-2"/>
          <w:sz w:val="28"/>
          <w:szCs w:val="28"/>
        </w:rPr>
        <w:t xml:space="preserve"> Оренбургской области для проведения голосования </w:t>
      </w:r>
      <w:r>
        <w:rPr>
          <w:color w:val="000000"/>
          <w:spacing w:val="-2"/>
          <w:sz w:val="28"/>
          <w:szCs w:val="28"/>
        </w:rPr>
        <w:t>по</w:t>
      </w:r>
      <w:r w:rsidR="00AF4D2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выборам депутатов представительных органов муниципальных образований, 13 сентября 2020 года </w:t>
      </w:r>
      <w:r w:rsidR="003566B3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в соответствии с </w:t>
      </w:r>
      <w:r w:rsidRPr="00BB00D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Оренбургской области от 05 ноября 2009 года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"О выборах депутатов представительных органов муниципальных образований в Оренбургской области", Уставом муниципального образования Александровский сельсовет Саракташского района:</w:t>
      </w:r>
    </w:p>
    <w:p w:rsidR="00CE289B" w:rsidRDefault="00CE289B" w:rsidP="002E109A">
      <w:pPr>
        <w:shd w:val="clear" w:color="auto" w:fill="FFFFFF"/>
        <w:ind w:left="45" w:right="-54" w:firstLine="720"/>
        <w:jc w:val="both"/>
        <w:rPr>
          <w:color w:val="000000"/>
          <w:spacing w:val="-2"/>
          <w:sz w:val="28"/>
          <w:szCs w:val="28"/>
        </w:rPr>
      </w:pPr>
    </w:p>
    <w:p w:rsidR="00C841B8" w:rsidRDefault="00C841B8" w:rsidP="002E109A">
      <w:pPr>
        <w:shd w:val="clear" w:color="auto" w:fill="FFFFFF"/>
        <w:ind w:left="45" w:right="-54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3566B3">
        <w:rPr>
          <w:color w:val="000000"/>
          <w:spacing w:val="-2"/>
          <w:sz w:val="28"/>
          <w:szCs w:val="28"/>
        </w:rPr>
        <w:t xml:space="preserve">Определить </w:t>
      </w:r>
      <w:r>
        <w:rPr>
          <w:color w:val="000000"/>
          <w:spacing w:val="-2"/>
          <w:sz w:val="28"/>
          <w:szCs w:val="28"/>
        </w:rPr>
        <w:t xml:space="preserve"> </w:t>
      </w:r>
      <w:r w:rsidR="003566B3">
        <w:rPr>
          <w:color w:val="000000"/>
          <w:spacing w:val="-2"/>
          <w:sz w:val="28"/>
          <w:szCs w:val="28"/>
        </w:rPr>
        <w:t xml:space="preserve">для проведения голосования и подсчета голосов избирателей </w:t>
      </w:r>
      <w:r w:rsidR="00BB00D7">
        <w:rPr>
          <w:color w:val="000000"/>
          <w:spacing w:val="-2"/>
          <w:sz w:val="28"/>
          <w:szCs w:val="28"/>
        </w:rPr>
        <w:t>по</w:t>
      </w:r>
      <w:r w:rsidR="003566B3">
        <w:rPr>
          <w:color w:val="000000"/>
          <w:spacing w:val="-2"/>
          <w:sz w:val="28"/>
          <w:szCs w:val="28"/>
        </w:rPr>
        <w:t xml:space="preserve"> выбора</w:t>
      </w:r>
      <w:r w:rsidR="00BB00D7">
        <w:rPr>
          <w:color w:val="000000"/>
          <w:spacing w:val="-2"/>
          <w:sz w:val="28"/>
          <w:szCs w:val="28"/>
        </w:rPr>
        <w:t>м</w:t>
      </w:r>
      <w:r w:rsidR="003566B3">
        <w:rPr>
          <w:color w:val="000000"/>
          <w:spacing w:val="-2"/>
          <w:sz w:val="28"/>
          <w:szCs w:val="28"/>
        </w:rPr>
        <w:t xml:space="preserve"> </w:t>
      </w:r>
      <w:r w:rsidR="00BB00D7">
        <w:rPr>
          <w:color w:val="000000"/>
          <w:spacing w:val="-2"/>
          <w:sz w:val="28"/>
          <w:szCs w:val="28"/>
        </w:rPr>
        <w:t xml:space="preserve">депутатов представительных органов муниципальных образований 13 сентября 2020 года </w:t>
      </w:r>
      <w:r w:rsidR="003566B3">
        <w:rPr>
          <w:color w:val="000000"/>
          <w:spacing w:val="-2"/>
          <w:sz w:val="28"/>
          <w:szCs w:val="28"/>
        </w:rPr>
        <w:t xml:space="preserve">на территории муниципального образования Александровский сельсовет Саракташского района резервное помещение – актовый зал </w:t>
      </w:r>
      <w:r w:rsidR="00FF6F0A">
        <w:rPr>
          <w:color w:val="000000"/>
          <w:spacing w:val="-2"/>
          <w:sz w:val="28"/>
          <w:szCs w:val="28"/>
        </w:rPr>
        <w:t>сельского Дома Культуры по адресу : село Вторая Александровка, ул. Куйбышевская, 11, телефон – 24-3-34.</w:t>
      </w:r>
    </w:p>
    <w:p w:rsidR="00FF6F0A" w:rsidRPr="00FF6F0A" w:rsidRDefault="00FF6F0A" w:rsidP="002E109A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2844" w:rsidRDefault="00FF6F0A" w:rsidP="002E109A">
      <w:pPr>
        <w:shd w:val="clear" w:color="auto" w:fill="FFFFFF"/>
        <w:ind w:left="45" w:right="-54" w:firstLine="720"/>
        <w:jc w:val="both"/>
      </w:pPr>
      <w:r>
        <w:rPr>
          <w:color w:val="000000"/>
          <w:spacing w:val="-2"/>
          <w:sz w:val="28"/>
          <w:szCs w:val="28"/>
        </w:rPr>
        <w:t>3</w:t>
      </w:r>
      <w:r w:rsidR="00562844">
        <w:rPr>
          <w:color w:val="000000"/>
          <w:spacing w:val="-2"/>
          <w:sz w:val="28"/>
          <w:szCs w:val="28"/>
        </w:rPr>
        <w:t>. Настоящее постановление вступает в силу со дня его подписания</w:t>
      </w:r>
      <w:r>
        <w:rPr>
          <w:color w:val="000000"/>
          <w:spacing w:val="-2"/>
          <w:sz w:val="28"/>
          <w:szCs w:val="28"/>
        </w:rPr>
        <w:t xml:space="preserve">, подлежит размещению на официальном сайте администрации Александровского сельсовета Саракташского района Оренбургской области в информационно-телекоммуникационной сети «Интернет». </w:t>
      </w:r>
    </w:p>
    <w:p w:rsidR="00562844" w:rsidRDefault="00562844" w:rsidP="00562844"/>
    <w:p w:rsidR="00570E1A" w:rsidRDefault="00570E1A" w:rsidP="00562844">
      <w:pPr>
        <w:shd w:val="clear" w:color="auto" w:fill="FFFFFF"/>
        <w:rPr>
          <w:bCs/>
          <w:sz w:val="28"/>
          <w:szCs w:val="28"/>
        </w:rPr>
      </w:pPr>
    </w:p>
    <w:p w:rsidR="00BB00D7" w:rsidRDefault="00FF6F0A" w:rsidP="002E109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B00D7">
        <w:rPr>
          <w:bCs/>
          <w:sz w:val="28"/>
          <w:szCs w:val="28"/>
        </w:rPr>
        <w:t>Врио главы</w:t>
      </w:r>
    </w:p>
    <w:p w:rsidR="00562844" w:rsidRDefault="00FF6F0A" w:rsidP="002E109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</w:t>
      </w:r>
      <w:r w:rsidR="00562844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ab/>
        <w:t xml:space="preserve">                                </w:t>
      </w:r>
      <w:r w:rsidR="002E109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562844">
        <w:rPr>
          <w:bCs/>
          <w:sz w:val="28"/>
          <w:szCs w:val="28"/>
        </w:rPr>
        <w:t>Е.Д. Рябенко</w:t>
      </w:r>
    </w:p>
    <w:p w:rsidR="00562844" w:rsidRDefault="00562844" w:rsidP="002E109A">
      <w:pPr>
        <w:shd w:val="clear" w:color="auto" w:fill="FFFFFF"/>
        <w:spacing w:before="106"/>
      </w:pPr>
      <w:r>
        <w:rPr>
          <w:color w:val="000000"/>
          <w:spacing w:val="-2"/>
          <w:sz w:val="28"/>
          <w:szCs w:val="28"/>
        </w:rPr>
        <w:t>Разослано:</w:t>
      </w:r>
      <w:r w:rsidR="00BB00D7">
        <w:rPr>
          <w:color w:val="000000"/>
          <w:spacing w:val="-2"/>
          <w:sz w:val="28"/>
          <w:szCs w:val="28"/>
        </w:rPr>
        <w:t xml:space="preserve"> администрации района</w:t>
      </w:r>
      <w:r w:rsidR="00FF6F0A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прокуратуре района, в дело</w:t>
      </w:r>
      <w:r w:rsidR="002E109A">
        <w:rPr>
          <w:color w:val="000000"/>
          <w:spacing w:val="-2"/>
          <w:sz w:val="28"/>
          <w:szCs w:val="28"/>
        </w:rPr>
        <w:t>, на сайт.</w:t>
      </w:r>
    </w:p>
    <w:p w:rsidR="00562844" w:rsidRDefault="00562844" w:rsidP="002E109A">
      <w:pPr>
        <w:rPr>
          <w:sz w:val="28"/>
          <w:szCs w:val="28"/>
        </w:rPr>
      </w:pPr>
    </w:p>
    <w:p w:rsidR="00562844" w:rsidRDefault="00562844" w:rsidP="00562844">
      <w:pPr>
        <w:rPr>
          <w:sz w:val="28"/>
          <w:szCs w:val="28"/>
        </w:rPr>
      </w:pPr>
    </w:p>
    <w:p w:rsidR="00562844" w:rsidRDefault="00562844" w:rsidP="00562844"/>
    <w:p w:rsidR="00562844" w:rsidRDefault="00562844" w:rsidP="00562844">
      <w:pPr>
        <w:rPr>
          <w:rStyle w:val="s1"/>
          <w:szCs w:val="28"/>
        </w:rPr>
      </w:pPr>
    </w:p>
    <w:p w:rsidR="00247B23" w:rsidRDefault="00247B23"/>
    <w:p w:rsidR="001A5D41" w:rsidRDefault="001A5D41"/>
    <w:p w:rsidR="001A5D41" w:rsidRDefault="001A5D41"/>
    <w:sectPr w:rsidR="001A5D41" w:rsidSect="00BB00D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D702887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6111696"/>
    <w:multiLevelType w:val="hybridMultilevel"/>
    <w:tmpl w:val="E9A85BC2"/>
    <w:lvl w:ilvl="0" w:tplc="B4385D7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7216D5"/>
    <w:multiLevelType w:val="hybridMultilevel"/>
    <w:tmpl w:val="44A0217C"/>
    <w:lvl w:ilvl="0" w:tplc="0336A8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3B7015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4"/>
    <w:rsid w:val="00041D9A"/>
    <w:rsid w:val="00070DA2"/>
    <w:rsid w:val="000B0463"/>
    <w:rsid w:val="000B1B42"/>
    <w:rsid w:val="000E4E9C"/>
    <w:rsid w:val="001042F4"/>
    <w:rsid w:val="0010732A"/>
    <w:rsid w:val="00125754"/>
    <w:rsid w:val="001301E5"/>
    <w:rsid w:val="001A5D41"/>
    <w:rsid w:val="001E01D4"/>
    <w:rsid w:val="00212DC9"/>
    <w:rsid w:val="0022321B"/>
    <w:rsid w:val="00230BA2"/>
    <w:rsid w:val="00247B23"/>
    <w:rsid w:val="002A40C3"/>
    <w:rsid w:val="002E109A"/>
    <w:rsid w:val="003566B3"/>
    <w:rsid w:val="003B1DED"/>
    <w:rsid w:val="003E57A5"/>
    <w:rsid w:val="00472198"/>
    <w:rsid w:val="004C1DAE"/>
    <w:rsid w:val="00516AC5"/>
    <w:rsid w:val="00562844"/>
    <w:rsid w:val="00564176"/>
    <w:rsid w:val="00570E1A"/>
    <w:rsid w:val="00596A7F"/>
    <w:rsid w:val="005B27FA"/>
    <w:rsid w:val="005C6E83"/>
    <w:rsid w:val="00603F05"/>
    <w:rsid w:val="0062239C"/>
    <w:rsid w:val="006F5D31"/>
    <w:rsid w:val="007E3C39"/>
    <w:rsid w:val="008130AA"/>
    <w:rsid w:val="00884B1D"/>
    <w:rsid w:val="008C4CE9"/>
    <w:rsid w:val="008D74D2"/>
    <w:rsid w:val="008F2CEF"/>
    <w:rsid w:val="00917912"/>
    <w:rsid w:val="009E2C0E"/>
    <w:rsid w:val="00A44598"/>
    <w:rsid w:val="00AC0161"/>
    <w:rsid w:val="00AD547C"/>
    <w:rsid w:val="00AD7E03"/>
    <w:rsid w:val="00AF4D25"/>
    <w:rsid w:val="00B43A49"/>
    <w:rsid w:val="00B550FD"/>
    <w:rsid w:val="00B74D2C"/>
    <w:rsid w:val="00BB00D7"/>
    <w:rsid w:val="00BB4667"/>
    <w:rsid w:val="00BC219D"/>
    <w:rsid w:val="00BE116F"/>
    <w:rsid w:val="00BF387F"/>
    <w:rsid w:val="00C023F4"/>
    <w:rsid w:val="00C64F26"/>
    <w:rsid w:val="00C838C4"/>
    <w:rsid w:val="00C841B8"/>
    <w:rsid w:val="00CB00FF"/>
    <w:rsid w:val="00CD552C"/>
    <w:rsid w:val="00CE289B"/>
    <w:rsid w:val="00D271B5"/>
    <w:rsid w:val="00D51BA6"/>
    <w:rsid w:val="00D5671E"/>
    <w:rsid w:val="00DB39E8"/>
    <w:rsid w:val="00E449C0"/>
    <w:rsid w:val="00E56C42"/>
    <w:rsid w:val="00E70BCE"/>
    <w:rsid w:val="00EB42D7"/>
    <w:rsid w:val="00EC358E"/>
    <w:rsid w:val="00F2137B"/>
    <w:rsid w:val="00F75341"/>
    <w:rsid w:val="00FA4E5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8695-C980-4515-8C0A-D0A113E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44"/>
  </w:style>
  <w:style w:type="paragraph" w:styleId="2">
    <w:name w:val="heading 2"/>
    <w:basedOn w:val="a"/>
    <w:next w:val="a"/>
    <w:link w:val="20"/>
    <w:qFormat/>
    <w:rsid w:val="0056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628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562844"/>
    <w:rPr>
      <w:rFonts w:ascii="Times New Roman" w:hAnsi="Times New Roman" w:cs="Times New Roman" w:hint="default"/>
    </w:rPr>
  </w:style>
  <w:style w:type="character" w:customStyle="1" w:styleId="21">
    <w:name w:val="Основной текст (2)_"/>
    <w:link w:val="22"/>
    <w:locked/>
    <w:rsid w:val="001A5D41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D41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styleId="a3">
    <w:name w:val="Hyperlink"/>
    <w:rsid w:val="001A5D41"/>
    <w:rPr>
      <w:color w:val="0000FF"/>
      <w:u w:val="single"/>
    </w:rPr>
  </w:style>
  <w:style w:type="character" w:customStyle="1" w:styleId="a4">
    <w:name w:val="Основной текст_"/>
    <w:link w:val="1"/>
    <w:locked/>
    <w:rsid w:val="001A5D4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A5D41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lang w:val="x-none" w:eastAsia="x-none"/>
    </w:rPr>
  </w:style>
  <w:style w:type="character" w:customStyle="1" w:styleId="23">
    <w:name w:val="Заголовок №2_"/>
    <w:link w:val="24"/>
    <w:locked/>
    <w:rsid w:val="001A5D41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1A5D4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lang w:val="x-none" w:eastAsia="x-none"/>
    </w:rPr>
  </w:style>
  <w:style w:type="paragraph" w:customStyle="1" w:styleId="10">
    <w:name w:val="Абзац списка1"/>
    <w:basedOn w:val="a"/>
    <w:rsid w:val="001A5D41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1"/>
    <w:qFormat/>
    <w:rsid w:val="001A5D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32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2321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3"/>
    <w:basedOn w:val="a"/>
    <w:link w:val="30"/>
    <w:rsid w:val="001301E5"/>
    <w:pPr>
      <w:jc w:val="both"/>
    </w:pPr>
    <w:rPr>
      <w:i/>
      <w:sz w:val="24"/>
    </w:rPr>
  </w:style>
  <w:style w:type="character" w:customStyle="1" w:styleId="30">
    <w:name w:val="Основной текст 3 Знак"/>
    <w:basedOn w:val="a0"/>
    <w:link w:val="3"/>
    <w:rsid w:val="001301E5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2020-08-07T11:44:00Z</cp:lastPrinted>
  <dcterms:created xsi:type="dcterms:W3CDTF">2020-09-16T00:55:00Z</dcterms:created>
  <dcterms:modified xsi:type="dcterms:W3CDTF">2020-09-16T00:55:00Z</dcterms:modified>
</cp:coreProperties>
</file>