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72482D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2C4FC1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DB7170" w:rsidP="001E02BF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1E02BF">
        <w:rPr>
          <w:sz w:val="28"/>
          <w:szCs w:val="28"/>
        </w:rPr>
        <w:t xml:space="preserve"> 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 w:rsidR="00E214FC">
        <w:rPr>
          <w:sz w:val="28"/>
          <w:szCs w:val="28"/>
        </w:rPr>
        <w:t>177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13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7"/>
      </w:tblGrid>
      <w:tr w:rsidR="000A2BE5" w:rsidRPr="007379D9" w:rsidTr="001E02BF">
        <w:trPr>
          <w:trHeight w:val="1829"/>
        </w:trPr>
        <w:tc>
          <w:tcPr>
            <w:tcW w:w="7057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BE518D">
              <w:rPr>
                <w:sz w:val="28"/>
                <w:szCs w:val="28"/>
              </w:rPr>
              <w:t xml:space="preserve">Александровский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DB7170" w:rsidP="00E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E66D85"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1E02BF" w:rsidRDefault="001E02B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BE518D">
        <w:rPr>
          <w:sz w:val="28"/>
          <w:szCs w:val="28"/>
        </w:rPr>
        <w:t>Рябенко Евгением Дмитриевичем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DB7170">
        <w:rPr>
          <w:sz w:val="28"/>
          <w:szCs w:val="28"/>
        </w:rPr>
        <w:t>за 2019</w:t>
      </w:r>
      <w:r w:rsidR="000E487D" w:rsidRPr="00E66D85">
        <w:rPr>
          <w:sz w:val="28"/>
          <w:szCs w:val="28"/>
        </w:rPr>
        <w:t xml:space="preserve">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E518D">
        <w:rPr>
          <w:sz w:val="28"/>
          <w:szCs w:val="28"/>
        </w:rPr>
        <w:t>Рябенко Евгения Дмитриевича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DB7170">
        <w:rPr>
          <w:sz w:val="28"/>
          <w:szCs w:val="28"/>
        </w:rPr>
        <w:t>за 2019</w:t>
      </w:r>
      <w:r w:rsidR="000E487D" w:rsidRPr="00E66D85">
        <w:rPr>
          <w:sz w:val="28"/>
          <w:szCs w:val="28"/>
        </w:rPr>
        <w:t xml:space="preserve">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E518D">
        <w:rPr>
          <w:sz w:val="28"/>
          <w:szCs w:val="28"/>
        </w:rPr>
        <w:t>Рябенко Евгения Дмитриевича</w:t>
      </w:r>
      <w:r w:rsidR="00DB7170">
        <w:rPr>
          <w:sz w:val="28"/>
          <w:szCs w:val="28"/>
        </w:rPr>
        <w:t xml:space="preserve"> за 2019</w:t>
      </w:r>
      <w:r w:rsidR="00E66D85">
        <w:rPr>
          <w:sz w:val="28"/>
          <w:szCs w:val="28"/>
        </w:rPr>
        <w:t xml:space="preserve"> год удовлетворительной.</w:t>
      </w:r>
    </w:p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42BD9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D42BD9"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30DD5" w:rsidRDefault="00A30DD5" w:rsidP="000F2BDD">
      <w:pPr>
        <w:ind w:firstLine="851"/>
        <w:jc w:val="both"/>
        <w:rPr>
          <w:sz w:val="28"/>
          <w:szCs w:val="28"/>
        </w:rPr>
      </w:pPr>
    </w:p>
    <w:p w:rsidR="00696DEF" w:rsidRDefault="00696DEF" w:rsidP="004E4AD6">
      <w:pPr>
        <w:rPr>
          <w:sz w:val="16"/>
          <w:szCs w:val="16"/>
        </w:rPr>
      </w:pPr>
    </w:p>
    <w:p w:rsidR="00A30DD5" w:rsidRDefault="00A30DD5" w:rsidP="004E4AD6">
      <w:pPr>
        <w:rPr>
          <w:sz w:val="16"/>
          <w:szCs w:val="16"/>
        </w:rPr>
      </w:pPr>
    </w:p>
    <w:p w:rsidR="00D42BD9" w:rsidRPr="007D2011" w:rsidRDefault="00D42BD9" w:rsidP="004E4AD6">
      <w:pPr>
        <w:rPr>
          <w:sz w:val="16"/>
          <w:szCs w:val="16"/>
        </w:rPr>
      </w:pPr>
    </w:p>
    <w:p w:rsidR="001E02BF" w:rsidRPr="004A52B4" w:rsidRDefault="001E02BF" w:rsidP="001E02BF">
      <w:pPr>
        <w:pStyle w:val="a8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1E02BF" w:rsidRPr="004A52B4" w:rsidRDefault="001E02BF" w:rsidP="001E02BF">
      <w:pPr>
        <w:pStyle w:val="a8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A30DD5" w:rsidRDefault="00A30DD5" w:rsidP="000A2BE5">
      <w:pPr>
        <w:rPr>
          <w:sz w:val="28"/>
          <w:szCs w:val="28"/>
        </w:rPr>
      </w:pPr>
    </w:p>
    <w:p w:rsidR="00D6154C" w:rsidRDefault="00D6154C" w:rsidP="000A2BE5">
      <w:pPr>
        <w:rPr>
          <w:sz w:val="16"/>
          <w:szCs w:val="16"/>
        </w:rPr>
      </w:pPr>
    </w:p>
    <w:p w:rsidR="00D42BD9" w:rsidRPr="003D5944" w:rsidRDefault="00D42BD9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D42BD9" w:rsidRDefault="00D42BD9">
      <w:pPr>
        <w:rPr>
          <w:sz w:val="32"/>
          <w:szCs w:val="32"/>
        </w:rPr>
      </w:pPr>
    </w:p>
    <w:sectPr w:rsidR="00D42BD9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F0" w:rsidRDefault="00B22EF0">
      <w:r>
        <w:separator/>
      </w:r>
    </w:p>
  </w:endnote>
  <w:endnote w:type="continuationSeparator" w:id="0">
    <w:p w:rsidR="00B22EF0" w:rsidRDefault="00B2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F0" w:rsidRDefault="00B22EF0">
      <w:r>
        <w:separator/>
      </w:r>
    </w:p>
  </w:footnote>
  <w:footnote w:type="continuationSeparator" w:id="0">
    <w:p w:rsidR="00B22EF0" w:rsidRDefault="00B2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C4FC1"/>
    <w:rsid w:val="002E6132"/>
    <w:rsid w:val="002F3E0B"/>
    <w:rsid w:val="00304CE6"/>
    <w:rsid w:val="00321746"/>
    <w:rsid w:val="0032361D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0218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21C93"/>
    <w:rsid w:val="0072482D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22EF0"/>
    <w:rsid w:val="00B46BFE"/>
    <w:rsid w:val="00BA4905"/>
    <w:rsid w:val="00BD3FEC"/>
    <w:rsid w:val="00BD66E5"/>
    <w:rsid w:val="00BE09F8"/>
    <w:rsid w:val="00BE518D"/>
    <w:rsid w:val="00BE7E01"/>
    <w:rsid w:val="00BF3F91"/>
    <w:rsid w:val="00C077A0"/>
    <w:rsid w:val="00C07856"/>
    <w:rsid w:val="00C1204A"/>
    <w:rsid w:val="00C148FC"/>
    <w:rsid w:val="00C32C7B"/>
    <w:rsid w:val="00C70D44"/>
    <w:rsid w:val="00C9651D"/>
    <w:rsid w:val="00CB5D4D"/>
    <w:rsid w:val="00CC1BF8"/>
    <w:rsid w:val="00CD22C8"/>
    <w:rsid w:val="00CE40EC"/>
    <w:rsid w:val="00CE54D2"/>
    <w:rsid w:val="00D0112E"/>
    <w:rsid w:val="00D13C33"/>
    <w:rsid w:val="00D23C33"/>
    <w:rsid w:val="00D42BD9"/>
    <w:rsid w:val="00D6154C"/>
    <w:rsid w:val="00D67F48"/>
    <w:rsid w:val="00D73DFB"/>
    <w:rsid w:val="00D916BF"/>
    <w:rsid w:val="00D94FF8"/>
    <w:rsid w:val="00D95E05"/>
    <w:rsid w:val="00DA3839"/>
    <w:rsid w:val="00DB60D5"/>
    <w:rsid w:val="00DB7170"/>
    <w:rsid w:val="00DE094A"/>
    <w:rsid w:val="00DF469F"/>
    <w:rsid w:val="00E02EBB"/>
    <w:rsid w:val="00E04536"/>
    <w:rsid w:val="00E214FC"/>
    <w:rsid w:val="00E2755E"/>
    <w:rsid w:val="00E35EC5"/>
    <w:rsid w:val="00E6288C"/>
    <w:rsid w:val="00E66D85"/>
    <w:rsid w:val="00E830EB"/>
    <w:rsid w:val="00EA3287"/>
    <w:rsid w:val="00EC5CB3"/>
    <w:rsid w:val="00EE7DED"/>
    <w:rsid w:val="00F02C93"/>
    <w:rsid w:val="00F23C7D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63ED-9068-464A-8A7D-9F12706C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E02BF"/>
    <w:rPr>
      <w:sz w:val="24"/>
      <w:szCs w:val="24"/>
    </w:rPr>
  </w:style>
  <w:style w:type="paragraph" w:styleId="a9">
    <w:name w:val="footer"/>
    <w:basedOn w:val="a"/>
    <w:link w:val="aa"/>
    <w:rsid w:val="00D42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2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Пользователь Windows</cp:lastModifiedBy>
  <cp:revision>2</cp:revision>
  <cp:lastPrinted>2020-03-25T05:27:00Z</cp:lastPrinted>
  <dcterms:created xsi:type="dcterms:W3CDTF">2020-04-01T14:49:00Z</dcterms:created>
  <dcterms:modified xsi:type="dcterms:W3CDTF">2020-04-01T14:49:00Z</dcterms:modified>
</cp:coreProperties>
</file>