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01C5E" w:rsidRDefault="007C2F0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3B795E" w:rsidP="00201C5E">
      <w:pPr>
        <w:rPr>
          <w:sz w:val="28"/>
          <w:szCs w:val="28"/>
        </w:rPr>
      </w:pPr>
      <w:r>
        <w:rPr>
          <w:sz w:val="28"/>
          <w:szCs w:val="28"/>
        </w:rPr>
        <w:t>02.07</w:t>
      </w:r>
      <w:r w:rsidR="00AF13DF">
        <w:rPr>
          <w:sz w:val="28"/>
          <w:szCs w:val="28"/>
        </w:rPr>
        <w:t>.2019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D83482">
        <w:rPr>
          <w:sz w:val="28"/>
          <w:szCs w:val="28"/>
        </w:rPr>
        <w:t>18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5E7504" w:rsidRDefault="005E7504" w:rsidP="00201C5E">
      <w:pPr>
        <w:shd w:val="clear" w:color="auto" w:fill="FFFFFF"/>
        <w:spacing w:line="360" w:lineRule="auto"/>
        <w:ind w:left="45" w:right="-54" w:firstLine="720"/>
        <w:jc w:val="both"/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1"/>
      </w:tblGrid>
      <w:tr w:rsidR="00D83482" w:rsidTr="0026782C">
        <w:trPr>
          <w:jc w:val="center"/>
        </w:trPr>
        <w:tc>
          <w:tcPr>
            <w:tcW w:w="7341" w:type="dxa"/>
          </w:tcPr>
          <w:p w:rsidR="00D83482" w:rsidRPr="006A7A0A" w:rsidRDefault="00D83482" w:rsidP="00D83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определении и утверждении перечня помещений,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их предоставления зарегистрированным кандидатам, политическим партиям, выдвинувшим зарегистрированных 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дидатов для проведения встреч с избирателями в форме собраний на выборах Губернатора Оренбургской области 8 сентября 2019 года на территории муниципального образования Александровский сельсовет Саракташского района Оренбургской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</w:tbl>
    <w:p w:rsidR="00D83482" w:rsidRDefault="00D83482" w:rsidP="00D83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83482" w:rsidRDefault="00D83482" w:rsidP="00D83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83482" w:rsidRDefault="00D83482" w:rsidP="00D83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обеспечения равных условий проведения агитационных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мероприятий в форме собраний зарегистрированным кандидатам, их дов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ренным лицам, политическим партиям, выдвинувшим зарегистрированных кандидатов, руководствуясь статьёй 53 </w:t>
      </w:r>
      <w:r w:rsidRPr="00CC3A1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C3A12">
        <w:rPr>
          <w:sz w:val="28"/>
          <w:szCs w:val="28"/>
        </w:rPr>
        <w:t xml:space="preserve"> закона от </w:t>
      </w:r>
      <w:r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Федеральным законом от 19 июня 2004 года № 54-ФЗ «О собраниях, митингах, демонстрациях, шествиях и пикетированиях»,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</w:t>
      </w:r>
      <w:r w:rsidRPr="00CC3A12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CC3A12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 w:rsidRPr="00CC3A12">
        <w:rPr>
          <w:sz w:val="28"/>
          <w:szCs w:val="28"/>
        </w:rPr>
        <w:t>№ 131-ФЗ  «Об общих принципах организации местного самоуправления в Российской Фед</w:t>
      </w:r>
      <w:r w:rsidRPr="00CC3A12">
        <w:rPr>
          <w:sz w:val="28"/>
          <w:szCs w:val="28"/>
        </w:rPr>
        <w:t>е</w:t>
      </w:r>
      <w:r w:rsidRPr="00CC3A12">
        <w:rPr>
          <w:sz w:val="28"/>
          <w:szCs w:val="28"/>
        </w:rPr>
        <w:t>рации»,</w:t>
      </w:r>
      <w:r>
        <w:rPr>
          <w:sz w:val="28"/>
          <w:szCs w:val="28"/>
        </w:rPr>
        <w:t xml:space="preserve"> статьёй 45 Закона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Губернатора Оренбургской области», Уставом муниципального образования Александровский сельсовет Саракташского района:</w:t>
      </w:r>
    </w:p>
    <w:p w:rsidR="00D83482" w:rsidRPr="000C45A5" w:rsidRDefault="00D83482" w:rsidP="00D83482">
      <w:pPr>
        <w:jc w:val="both"/>
        <w:rPr>
          <w:sz w:val="16"/>
          <w:szCs w:val="16"/>
        </w:rPr>
      </w:pPr>
    </w:p>
    <w:p w:rsidR="00D83482" w:rsidRPr="00F17645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и утвердить перечень помещений, находящихся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собственности, безвозмездно предоставляемых по заявкам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кандидатов на время, устанавливаемое решением определенной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избирательной комиссией для проведения публичных мероприятий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собраний при проведении выборов Губернатора Оренбургской области 8 сентября 2019 года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№ 1.</w:t>
      </w:r>
    </w:p>
    <w:p w:rsidR="00D83482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Порядок предоставления зарегистрированным кандидатам, их доверенным лицам, политическим партиям, выдвинувшим зарегистрированных кандидатов, помещений для проведения встреч с избирателями в форме собр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на выборах Губернатора Оренбургской области 8 сентября 2019 года на территории Саракташского района Оренбургской области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№ 2.</w:t>
      </w:r>
    </w:p>
    <w:p w:rsidR="00D83482" w:rsidRPr="00F17645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r w:rsidR="00C03368">
        <w:rPr>
          <w:sz w:val="28"/>
          <w:szCs w:val="28"/>
        </w:rPr>
        <w:t>МО Александровский сельсовет</w:t>
      </w:r>
      <w:r>
        <w:rPr>
          <w:sz w:val="28"/>
          <w:szCs w:val="28"/>
        </w:rPr>
        <w:t xml:space="preserve"> от 15.01.2018 № </w:t>
      </w:r>
      <w:r w:rsidR="00C03368">
        <w:rPr>
          <w:sz w:val="28"/>
          <w:szCs w:val="28"/>
        </w:rPr>
        <w:t>08</w:t>
      </w:r>
      <w:r>
        <w:rPr>
          <w:sz w:val="28"/>
          <w:szCs w:val="28"/>
        </w:rPr>
        <w:t>-п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перечня помещений, Порядка их предоставления зарегистрированным кандидатам, политическим партиям, выдвинувшим зарегистрированных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датов для проведения встреч с избирателями в форме собраний на выборах Президента Российской Федерации 18 марта 2018 года на территории </w:t>
      </w:r>
      <w:r w:rsidR="00C03368">
        <w:rPr>
          <w:sz w:val="28"/>
          <w:szCs w:val="28"/>
        </w:rPr>
        <w:t xml:space="preserve">муниципального образования Александровский сельсовет </w:t>
      </w:r>
      <w:r>
        <w:rPr>
          <w:sz w:val="28"/>
          <w:szCs w:val="28"/>
        </w:rPr>
        <w:t>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ташского района Оренбургской области» признать утратившим силу.</w:t>
      </w:r>
    </w:p>
    <w:p w:rsidR="00D83482" w:rsidRPr="00F17645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83482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вступает в силу со дня его обнародования и подлежит размещению на официальном сайте администрации </w:t>
      </w:r>
      <w:r w:rsidR="00C03368">
        <w:rPr>
          <w:sz w:val="28"/>
          <w:szCs w:val="28"/>
        </w:rPr>
        <w:t xml:space="preserve">МО Александровский сельсовет </w:t>
      </w:r>
      <w:r>
        <w:rPr>
          <w:sz w:val="28"/>
          <w:szCs w:val="28"/>
        </w:rPr>
        <w:t xml:space="preserve">Саракташского района в сети Интернет. </w:t>
      </w:r>
    </w:p>
    <w:p w:rsidR="00D83482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Pr="00D5579B" w:rsidRDefault="00D83482" w:rsidP="00D83482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Pr="005855B3" w:rsidRDefault="00D83482" w:rsidP="00D8348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членам рабочей группы, участковой избирательной комиссии, ор</w:t>
      </w:r>
      <w:r>
        <w:rPr>
          <w:sz w:val="28"/>
          <w:szCs w:val="28"/>
        </w:rPr>
        <w:t>г</w:t>
      </w:r>
      <w:r>
        <w:rPr>
          <w:sz w:val="28"/>
          <w:szCs w:val="28"/>
        </w:rPr>
        <w:t>отделу района, прокуратуре района,</w:t>
      </w:r>
      <w:r w:rsidR="00C03368" w:rsidRPr="00C03368">
        <w:rPr>
          <w:sz w:val="28"/>
          <w:szCs w:val="28"/>
        </w:rPr>
        <w:t xml:space="preserve"> </w:t>
      </w:r>
      <w:r w:rsidR="00C03368">
        <w:rPr>
          <w:sz w:val="28"/>
          <w:szCs w:val="28"/>
        </w:rPr>
        <w:t>официальный сайт администрации сельсовета,</w:t>
      </w:r>
      <w:r>
        <w:rPr>
          <w:sz w:val="28"/>
          <w:szCs w:val="28"/>
        </w:rPr>
        <w:t xml:space="preserve"> в дело.</w:t>
      </w: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4415"/>
      </w:tblGrid>
      <w:tr w:rsidR="00D83482" w:rsidRPr="00F436A6" w:rsidTr="00C03368">
        <w:trPr>
          <w:trHeight w:val="965"/>
        </w:trPr>
        <w:tc>
          <w:tcPr>
            <w:tcW w:w="5156" w:type="dxa"/>
          </w:tcPr>
          <w:p w:rsidR="00D83482" w:rsidRPr="00F436A6" w:rsidRDefault="00D83482" w:rsidP="0026782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15" w:type="dxa"/>
            <w:hideMark/>
          </w:tcPr>
          <w:p w:rsidR="00D83482" w:rsidRPr="00F436A6" w:rsidRDefault="00D83482" w:rsidP="0026782C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  <w:p w:rsidR="00D83482" w:rsidRPr="00F436A6" w:rsidRDefault="00D83482" w:rsidP="0026782C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к постановлению администрации </w:t>
            </w:r>
            <w:r w:rsidR="00C03368">
              <w:rPr>
                <w:rFonts w:eastAsia="Calibri"/>
                <w:sz w:val="28"/>
                <w:szCs w:val="28"/>
              </w:rPr>
              <w:t>Александровского сельсовета</w:t>
            </w:r>
          </w:p>
          <w:p w:rsidR="00D83482" w:rsidRPr="00F436A6" w:rsidRDefault="00D83482" w:rsidP="00C03368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436A6">
              <w:rPr>
                <w:rFonts w:eastAsia="Calibri"/>
                <w:sz w:val="28"/>
                <w:szCs w:val="28"/>
              </w:rPr>
              <w:t xml:space="preserve">от </w:t>
            </w:r>
            <w:r w:rsidR="00C03368">
              <w:rPr>
                <w:rFonts w:eastAsia="Calibri"/>
                <w:sz w:val="28"/>
                <w:szCs w:val="28"/>
              </w:rPr>
              <w:t>02.07</w:t>
            </w:r>
            <w:r>
              <w:rPr>
                <w:rFonts w:eastAsia="Calibri"/>
                <w:sz w:val="28"/>
                <w:szCs w:val="28"/>
              </w:rPr>
              <w:t xml:space="preserve">.2019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03368">
              <w:rPr>
                <w:rFonts w:eastAsia="Calibri"/>
                <w:sz w:val="28"/>
                <w:szCs w:val="28"/>
              </w:rPr>
              <w:t>18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Pr="00A11394" w:rsidRDefault="00D83482" w:rsidP="00D83482">
      <w:pPr>
        <w:jc w:val="center"/>
        <w:rPr>
          <w:rFonts w:eastAsia="Calibri"/>
          <w:sz w:val="28"/>
          <w:szCs w:val="28"/>
          <w:lang w:eastAsia="en-US"/>
        </w:rPr>
      </w:pPr>
      <w:r w:rsidRPr="00A11394">
        <w:rPr>
          <w:rFonts w:eastAsia="Calibri"/>
          <w:sz w:val="28"/>
          <w:szCs w:val="28"/>
          <w:lang w:eastAsia="en-US"/>
        </w:rPr>
        <w:t>П Е Р Е Ч Е Н Ь</w:t>
      </w:r>
    </w:p>
    <w:p w:rsidR="00D83482" w:rsidRDefault="00D83482" w:rsidP="00D834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помещений, находящихся в муниципальной собственности, безвозмездно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доставляемых по заявкам зарегистрированных кандидатов, их доверенных лиц, политических партий, выдвинувших зарегистрированных кандидатов для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публичных мероприятий в форме собраний на выборах Губернатора Оренбургской области 8 сентября 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</w:p>
    <w:p w:rsidR="00D83482" w:rsidRPr="00A11394" w:rsidRDefault="00D83482" w:rsidP="00D83482">
      <w:pPr>
        <w:rPr>
          <w:rFonts w:eastAsia="Calibri"/>
          <w:sz w:val="28"/>
          <w:szCs w:val="28"/>
          <w:lang w:eastAsia="en-US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1701"/>
        <w:gridCol w:w="1682"/>
      </w:tblGrid>
      <w:tr w:rsidR="00C03368" w:rsidRPr="00DA0AC7" w:rsidTr="0026782C">
        <w:tc>
          <w:tcPr>
            <w:tcW w:w="675" w:type="dxa"/>
          </w:tcPr>
          <w:p w:rsidR="00C03368" w:rsidRPr="00DA0AC7" w:rsidRDefault="00C03368" w:rsidP="002678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AC7">
              <w:rPr>
                <w:rFonts w:eastAsia="Calibri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2835" w:type="dxa"/>
          </w:tcPr>
          <w:p w:rsidR="00C03368" w:rsidRPr="00DA0AC7" w:rsidRDefault="00C03368" w:rsidP="002678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AC7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35" w:type="dxa"/>
          </w:tcPr>
          <w:p w:rsidR="00C03368" w:rsidRPr="00DA0AC7" w:rsidRDefault="00C03368" w:rsidP="002678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AC7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1701" w:type="dxa"/>
          </w:tcPr>
          <w:p w:rsidR="00C03368" w:rsidRPr="00DA0AC7" w:rsidRDefault="00C03368" w:rsidP="002678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AC7">
              <w:rPr>
                <w:rFonts w:eastAsia="Calibri"/>
                <w:sz w:val="28"/>
                <w:szCs w:val="28"/>
                <w:lang w:eastAsia="en-US"/>
              </w:rPr>
              <w:t>Тип помещения (количество мест)</w:t>
            </w:r>
          </w:p>
        </w:tc>
        <w:tc>
          <w:tcPr>
            <w:tcW w:w="1682" w:type="dxa"/>
          </w:tcPr>
          <w:p w:rsidR="00C03368" w:rsidRPr="00DA0AC7" w:rsidRDefault="00C03368" w:rsidP="002678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0AC7">
              <w:rPr>
                <w:rFonts w:eastAsia="Calibri"/>
                <w:sz w:val="28"/>
                <w:szCs w:val="28"/>
                <w:lang w:eastAsia="en-US"/>
              </w:rPr>
              <w:t>Характеристика собственника</w:t>
            </w:r>
          </w:p>
        </w:tc>
      </w:tr>
      <w:tr w:rsidR="00C03368" w:rsidRPr="00C03368" w:rsidTr="0026782C">
        <w:tc>
          <w:tcPr>
            <w:tcW w:w="675" w:type="dxa"/>
          </w:tcPr>
          <w:p w:rsidR="00C03368" w:rsidRPr="00C03368" w:rsidRDefault="00C03368" w:rsidP="002678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336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</w:tcPr>
          <w:p w:rsidR="00C03368" w:rsidRPr="00C03368" w:rsidRDefault="00C03368" w:rsidP="0026782C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Здание Александровского СДК, актовый зал</w:t>
            </w:r>
          </w:p>
        </w:tc>
        <w:tc>
          <w:tcPr>
            <w:tcW w:w="2835" w:type="dxa"/>
          </w:tcPr>
          <w:p w:rsidR="00C03368" w:rsidRPr="00C03368" w:rsidRDefault="00C03368" w:rsidP="0026782C">
            <w:pPr>
              <w:rPr>
                <w:sz w:val="24"/>
                <w:szCs w:val="24"/>
              </w:rPr>
            </w:pPr>
            <w:r w:rsidRPr="00C03368">
              <w:rPr>
                <w:sz w:val="24"/>
                <w:szCs w:val="24"/>
              </w:rPr>
              <w:t>с. Вторая Александровка, ул. Куйбышевская, д.11</w:t>
            </w:r>
          </w:p>
        </w:tc>
        <w:tc>
          <w:tcPr>
            <w:tcW w:w="1701" w:type="dxa"/>
          </w:tcPr>
          <w:p w:rsidR="00C03368" w:rsidRPr="00C03368" w:rsidRDefault="00C03368" w:rsidP="002678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3368">
              <w:rPr>
                <w:rFonts w:eastAsia="Calibri"/>
                <w:sz w:val="24"/>
                <w:szCs w:val="24"/>
                <w:lang w:eastAsia="en-US"/>
              </w:rPr>
              <w:t xml:space="preserve">Актовый зал </w:t>
            </w:r>
          </w:p>
          <w:p w:rsidR="00C03368" w:rsidRPr="00C03368" w:rsidRDefault="00C03368" w:rsidP="002678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3368">
              <w:rPr>
                <w:rFonts w:eastAsia="Calibri"/>
                <w:sz w:val="24"/>
                <w:szCs w:val="24"/>
                <w:lang w:eastAsia="en-US"/>
              </w:rPr>
              <w:t xml:space="preserve"> (130 мест)</w:t>
            </w:r>
          </w:p>
        </w:tc>
        <w:tc>
          <w:tcPr>
            <w:tcW w:w="1682" w:type="dxa"/>
          </w:tcPr>
          <w:p w:rsidR="00C03368" w:rsidRPr="00C03368" w:rsidRDefault="00C03368" w:rsidP="0026782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03368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03368">
              <w:rPr>
                <w:rFonts w:eastAsia="Calibri"/>
                <w:sz w:val="24"/>
                <w:szCs w:val="24"/>
                <w:lang w:eastAsia="en-US"/>
              </w:rPr>
              <w:t>ное образование Александровский сельсовет Саракташско го района Оренбургской области</w:t>
            </w:r>
          </w:p>
        </w:tc>
      </w:tr>
    </w:tbl>
    <w:p w:rsidR="00C03368" w:rsidRDefault="00C03368" w:rsidP="00C03368">
      <w:pPr>
        <w:jc w:val="both"/>
        <w:rPr>
          <w:sz w:val="28"/>
          <w:szCs w:val="28"/>
        </w:rPr>
      </w:pPr>
    </w:p>
    <w:p w:rsidR="00C03368" w:rsidRDefault="00C03368" w:rsidP="00C03368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4415"/>
      </w:tblGrid>
      <w:tr w:rsidR="00D83482" w:rsidRPr="00F2289A" w:rsidTr="0026782C">
        <w:trPr>
          <w:trHeight w:val="965"/>
        </w:trPr>
        <w:tc>
          <w:tcPr>
            <w:tcW w:w="5637" w:type="dxa"/>
          </w:tcPr>
          <w:p w:rsidR="00D83482" w:rsidRPr="00F2289A" w:rsidRDefault="00D83482" w:rsidP="0026782C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D83482" w:rsidRPr="00F2289A" w:rsidRDefault="00D83482" w:rsidP="0026782C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  <w:p w:rsidR="00D83482" w:rsidRPr="00F2289A" w:rsidRDefault="00D83482" w:rsidP="0026782C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к постановлению </w:t>
            </w:r>
          </w:p>
          <w:p w:rsidR="00D83482" w:rsidRPr="00F2289A" w:rsidRDefault="00D83482" w:rsidP="0026782C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 w:rsidRPr="00F2289A">
              <w:rPr>
                <w:rFonts w:eastAsia="Calibri"/>
                <w:sz w:val="28"/>
                <w:szCs w:val="28"/>
              </w:rPr>
              <w:t xml:space="preserve">администрации района </w:t>
            </w:r>
          </w:p>
          <w:p w:rsidR="00D83482" w:rsidRPr="00F2289A" w:rsidRDefault="00D83482" w:rsidP="00C03368">
            <w:pPr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</w:t>
            </w:r>
            <w:r w:rsidR="00C03368">
              <w:rPr>
                <w:rFonts w:eastAsia="Calibri"/>
                <w:sz w:val="28"/>
                <w:szCs w:val="28"/>
              </w:rPr>
              <w:t>02.07.</w:t>
            </w:r>
            <w:r>
              <w:rPr>
                <w:rFonts w:eastAsia="Calibri"/>
                <w:sz w:val="28"/>
                <w:szCs w:val="28"/>
              </w:rPr>
              <w:t xml:space="preserve">2019 </w:t>
            </w:r>
            <w:r w:rsidRPr="00F436A6">
              <w:rPr>
                <w:rFonts w:eastAsia="Calibri"/>
                <w:sz w:val="28"/>
                <w:szCs w:val="28"/>
              </w:rPr>
              <w:t>№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C03368">
              <w:rPr>
                <w:rFonts w:eastAsia="Calibri"/>
                <w:sz w:val="28"/>
                <w:szCs w:val="28"/>
              </w:rPr>
              <w:t>18</w:t>
            </w:r>
            <w:r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D83482" w:rsidRPr="00F2289A" w:rsidRDefault="00D83482" w:rsidP="00D83482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D83482" w:rsidRPr="00F2289A" w:rsidRDefault="00D83482" w:rsidP="00D83482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D83482" w:rsidRPr="00F2289A" w:rsidRDefault="00D83482" w:rsidP="00D83482">
      <w:pPr>
        <w:widowControl w:val="0"/>
        <w:autoSpaceDE w:val="0"/>
        <w:autoSpaceDN w:val="0"/>
        <w:adjustRightInd w:val="0"/>
        <w:ind w:left="5245"/>
        <w:jc w:val="both"/>
        <w:rPr>
          <w:sz w:val="16"/>
          <w:szCs w:val="16"/>
        </w:rPr>
      </w:pPr>
    </w:p>
    <w:p w:rsidR="00D83482" w:rsidRDefault="00D83482" w:rsidP="00D83482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 О Р Я Д О К</w:t>
      </w:r>
    </w:p>
    <w:p w:rsidR="00D83482" w:rsidRDefault="00D83482" w:rsidP="00D83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зарегистрированным кандидатам, их доверенным лицам, политическим партиям, выдвинувшим зарегистрированных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датов, помещений для проведения встреч с избирателями в форме собраний на выборах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тора Оренбургской области 8 сентября 2019 года на территории Саракташского района Оренбургской области </w:t>
      </w:r>
      <w:r w:rsidRPr="00F2289A">
        <w:rPr>
          <w:sz w:val="28"/>
          <w:szCs w:val="28"/>
        </w:rPr>
        <w:t>(далее – Пор</w:t>
      </w:r>
      <w:r w:rsidRPr="00F2289A">
        <w:rPr>
          <w:sz w:val="28"/>
          <w:szCs w:val="28"/>
        </w:rPr>
        <w:t>я</w:t>
      </w:r>
      <w:r w:rsidRPr="00F2289A">
        <w:rPr>
          <w:sz w:val="28"/>
          <w:szCs w:val="28"/>
        </w:rPr>
        <w:t>док)</w:t>
      </w:r>
    </w:p>
    <w:p w:rsidR="00D83482" w:rsidRDefault="00D83482" w:rsidP="00D834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482" w:rsidRPr="00F2289A" w:rsidRDefault="00D83482" w:rsidP="00D834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83482" w:rsidRPr="0068160C" w:rsidRDefault="00D83482" w:rsidP="00D8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Федеральными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ях», Законом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 «О выборах Губернатора Оренбургской области» и регламентирует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администрацией муниципального образования </w:t>
      </w:r>
      <w:r w:rsidR="0026782C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 xml:space="preserve"> заявок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регистрированных кандидатов, их доверенных  лиц, политических партий,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двинувших зарегистрированных кандидатов,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для проведения публичных мероприятий, проводимых в рамках собрания, и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дящихся в муниципальной собственности или владении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26782C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 xml:space="preserve">, на время, установленное решением определенной законом комиссией, для встреч </w:t>
      </w:r>
      <w:r w:rsidRPr="00BA3F04">
        <w:rPr>
          <w:sz w:val="28"/>
          <w:szCs w:val="28"/>
        </w:rPr>
        <w:t>с избират</w:t>
      </w:r>
      <w:r w:rsidRPr="00BA3F04">
        <w:rPr>
          <w:sz w:val="28"/>
          <w:szCs w:val="28"/>
        </w:rPr>
        <w:t>е</w:t>
      </w:r>
      <w:r w:rsidRPr="00BA3F04">
        <w:rPr>
          <w:sz w:val="28"/>
          <w:szCs w:val="28"/>
        </w:rPr>
        <w:t xml:space="preserve">лями. </w:t>
      </w:r>
    </w:p>
    <w:p w:rsidR="00D83482" w:rsidRPr="0068160C" w:rsidRDefault="00D83482" w:rsidP="00D8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Заявку о выделении помещений для проведения публичных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проводимых в рамках собрания, для встреч зарегистрированным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там, их доверенным лицам, политическим партиям, выдвинувшим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рованных кандидатов с избирателями подаётся на имя главы района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№1 к Порядку), рассматривается администрацией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</w:t>
      </w:r>
      <w:r w:rsidR="0026782C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 xml:space="preserve">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</w:t>
      </w:r>
      <w:r w:rsidRPr="00321C47">
        <w:rPr>
          <w:sz w:val="28"/>
          <w:szCs w:val="28"/>
        </w:rPr>
        <w:t>я</w:t>
      </w:r>
      <w:r w:rsidRPr="00321C47">
        <w:rPr>
          <w:sz w:val="28"/>
          <w:szCs w:val="28"/>
        </w:rPr>
        <w:t>ми.</w:t>
      </w:r>
    </w:p>
    <w:p w:rsidR="00D83482" w:rsidRPr="0068160C" w:rsidRDefault="00D83482" w:rsidP="00D834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</w:t>
      </w:r>
      <w:r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 зарегистрированн</w:t>
      </w:r>
      <w:r>
        <w:rPr>
          <w:sz w:val="28"/>
          <w:szCs w:val="28"/>
        </w:rPr>
        <w:t>ых</w:t>
      </w:r>
      <w:r w:rsidRPr="00321C4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321C47">
        <w:rPr>
          <w:sz w:val="28"/>
          <w:szCs w:val="28"/>
        </w:rPr>
        <w:t>,</w:t>
      </w:r>
      <w:r>
        <w:rPr>
          <w:sz w:val="28"/>
          <w:szCs w:val="28"/>
        </w:rPr>
        <w:t xml:space="preserve"> их доверенных лиц,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тических партий, выдвинувших зарегистрированных кандидатов</w:t>
      </w:r>
      <w:r w:rsidRPr="00321C47">
        <w:rPr>
          <w:sz w:val="28"/>
          <w:szCs w:val="28"/>
        </w:rPr>
        <w:t xml:space="preserve">,  </w:t>
      </w:r>
      <w:r>
        <w:rPr>
          <w:sz w:val="28"/>
          <w:szCs w:val="28"/>
        </w:rPr>
        <w:t>помещение, пригодное для проведения агитационных публичных мероприятий в форме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браний и находящееся </w:t>
      </w:r>
      <w:r w:rsidRPr="00321C47">
        <w:rPr>
          <w:sz w:val="28"/>
          <w:szCs w:val="28"/>
        </w:rPr>
        <w:t>в муниципальной собственности, безвозмездно предо</w:t>
      </w:r>
      <w:r w:rsidRPr="00321C47">
        <w:rPr>
          <w:sz w:val="28"/>
          <w:szCs w:val="28"/>
        </w:rPr>
        <w:t>с</w:t>
      </w:r>
      <w:r w:rsidRPr="00321C47">
        <w:rPr>
          <w:sz w:val="28"/>
          <w:szCs w:val="28"/>
        </w:rPr>
        <w:t>тавля</w:t>
      </w:r>
      <w:r>
        <w:rPr>
          <w:sz w:val="28"/>
          <w:szCs w:val="28"/>
        </w:rPr>
        <w:t>е</w:t>
      </w:r>
      <w:r w:rsidRPr="00321C4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="0026782C">
        <w:rPr>
          <w:sz w:val="28"/>
          <w:szCs w:val="28"/>
        </w:rPr>
        <w:t>Александровский сельсовет</w:t>
      </w:r>
      <w:r w:rsidRPr="00321C47">
        <w:rPr>
          <w:sz w:val="28"/>
          <w:szCs w:val="28"/>
        </w:rPr>
        <w:t xml:space="preserve">  на время, установленное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>, с обе</w:t>
      </w:r>
      <w:r w:rsidRPr="00321C47">
        <w:rPr>
          <w:sz w:val="28"/>
          <w:szCs w:val="28"/>
        </w:rPr>
        <w:t>с</w:t>
      </w:r>
      <w:r w:rsidRPr="00321C47">
        <w:rPr>
          <w:sz w:val="28"/>
          <w:szCs w:val="28"/>
        </w:rPr>
        <w:t xml:space="preserve">печением равных условий </w:t>
      </w:r>
      <w:r>
        <w:rPr>
          <w:sz w:val="28"/>
          <w:szCs w:val="28"/>
        </w:rPr>
        <w:t xml:space="preserve">проведения указанных мероприятий для всех </w:t>
      </w:r>
      <w:r>
        <w:rPr>
          <w:sz w:val="28"/>
          <w:szCs w:val="28"/>
        </w:rPr>
        <w:lastRenderedPageBreak/>
        <w:t>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стрированных кандидатов, их доверенных лиц, политических партий, выдвинувших зарегистрированных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дидатов.</w:t>
      </w:r>
    </w:p>
    <w:p w:rsidR="00D83482" w:rsidRDefault="00D83482" w:rsidP="0026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26782C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>, в котором указывается:</w:t>
      </w:r>
    </w:p>
    <w:p w:rsidR="00D83482" w:rsidRDefault="00D83482" w:rsidP="00D8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предоставляется помещение;</w:t>
      </w:r>
    </w:p>
    <w:p w:rsidR="00D83482" w:rsidRDefault="00D83482" w:rsidP="00D8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уполномоченные представители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</w:t>
      </w:r>
      <w:r w:rsidR="0026782C">
        <w:rPr>
          <w:sz w:val="28"/>
          <w:szCs w:val="28"/>
        </w:rPr>
        <w:t>Александровский сельсовет</w:t>
      </w:r>
      <w:r>
        <w:rPr>
          <w:sz w:val="28"/>
          <w:szCs w:val="28"/>
        </w:rPr>
        <w:t xml:space="preserve"> в целях оказания содействия в проведении встреч;</w:t>
      </w:r>
    </w:p>
    <w:p w:rsidR="00D83482" w:rsidRPr="0068160C" w:rsidRDefault="00D83482" w:rsidP="00D8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политической партии,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двинувшей зарегистрированного кандидата с избирател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ми.</w:t>
      </w:r>
    </w:p>
    <w:p w:rsidR="00D83482" w:rsidRPr="0068160C" w:rsidRDefault="00D83482" w:rsidP="00D8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Уведомление (Приложение № 2 к  Порядку) о предоставлении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направляется в определенную законом  комиссию не позднее дня,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щего за днём предоставления помещения. </w:t>
      </w:r>
    </w:p>
    <w:p w:rsidR="00D83482" w:rsidRPr="0068160C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</w:t>
      </w:r>
      <w:r w:rsidRPr="00321C47">
        <w:rPr>
          <w:sz w:val="28"/>
          <w:szCs w:val="28"/>
        </w:rPr>
        <w:t>е</w:t>
      </w:r>
      <w:r w:rsidRPr="00321C47">
        <w:rPr>
          <w:sz w:val="28"/>
          <w:szCs w:val="28"/>
        </w:rPr>
        <w:t>ния зарегистрированн</w:t>
      </w:r>
      <w:r>
        <w:rPr>
          <w:sz w:val="28"/>
          <w:szCs w:val="28"/>
        </w:rPr>
        <w:t>ым</w:t>
      </w:r>
      <w:r w:rsidRPr="00321C47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ам</w:t>
      </w:r>
      <w:r w:rsidRPr="00321C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доверенным лицам, политическим партиям, выдвинувшим зарегистрированных кандидатов </w:t>
      </w:r>
      <w:r w:rsidRPr="00321C47">
        <w:rPr>
          <w:sz w:val="28"/>
          <w:szCs w:val="28"/>
        </w:rPr>
        <w:t>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</w:t>
      </w:r>
      <w:r w:rsidRPr="00321C47">
        <w:rPr>
          <w:sz w:val="28"/>
          <w:szCs w:val="28"/>
        </w:rPr>
        <w:t>р</w:t>
      </w:r>
      <w:r w:rsidRPr="00321C47">
        <w:rPr>
          <w:sz w:val="28"/>
          <w:szCs w:val="28"/>
        </w:rPr>
        <w:t>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объединений.</w:t>
      </w:r>
    </w:p>
    <w:p w:rsidR="00D83482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безопасности при проведении агитационных публичных мероприятий осуществляется в соответствии с законодательством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D83482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3482" w:rsidRDefault="00D83482" w:rsidP="00D834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3482" w:rsidRDefault="00D83482" w:rsidP="00D83482">
      <w:pPr>
        <w:ind w:firstLine="709"/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Default="00D83482" w:rsidP="00D83482">
      <w:pPr>
        <w:jc w:val="both"/>
        <w:rPr>
          <w:sz w:val="28"/>
          <w:szCs w:val="28"/>
        </w:rPr>
      </w:pPr>
    </w:p>
    <w:p w:rsidR="00D83482" w:rsidRPr="008064B6" w:rsidRDefault="00D83482" w:rsidP="00D83482">
      <w:pPr>
        <w:tabs>
          <w:tab w:val="left" w:pos="5103"/>
        </w:tabs>
        <w:spacing w:after="120"/>
        <w:ind w:firstLine="2832"/>
        <w:jc w:val="right"/>
      </w:pPr>
      <w:r w:rsidRPr="008064B6">
        <w:lastRenderedPageBreak/>
        <w:t>Приложение № 1</w:t>
      </w:r>
    </w:p>
    <w:p w:rsidR="00D83482" w:rsidRDefault="00D83482" w:rsidP="00D83482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D83482" w:rsidRDefault="00D83482" w:rsidP="00D83482">
      <w:pPr>
        <w:jc w:val="right"/>
      </w:pPr>
      <w:r>
        <w:t>политическим партиям, выдвинувшим зарегистрированных кандидатов,</w:t>
      </w:r>
    </w:p>
    <w:p w:rsidR="00D83482" w:rsidRDefault="00D83482" w:rsidP="00D83482">
      <w:pPr>
        <w:jc w:val="right"/>
      </w:pPr>
      <w:r>
        <w:t xml:space="preserve"> помещений для проведения встреч с избирателями </w:t>
      </w:r>
    </w:p>
    <w:p w:rsidR="00D83482" w:rsidRDefault="00D83482" w:rsidP="00D83482">
      <w:pPr>
        <w:jc w:val="right"/>
      </w:pPr>
      <w:r>
        <w:t xml:space="preserve">в форме собраний на выборах Губернатора Оренбургской области, </w:t>
      </w:r>
    </w:p>
    <w:p w:rsidR="00D83482" w:rsidRDefault="00D83482" w:rsidP="00D83482">
      <w:pPr>
        <w:jc w:val="right"/>
      </w:pPr>
      <w:r>
        <w:t>утверждённому постано</w:t>
      </w:r>
      <w:r>
        <w:t>в</w:t>
      </w:r>
      <w:r>
        <w:t>лением администрации района от 28.06.2019 № 643-п</w:t>
      </w:r>
    </w:p>
    <w:p w:rsidR="00D83482" w:rsidRDefault="00D83482" w:rsidP="00D83482">
      <w:pPr>
        <w:jc w:val="right"/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D83482" w:rsidRPr="008064B6" w:rsidTr="0026782C">
        <w:tc>
          <w:tcPr>
            <w:tcW w:w="6120" w:type="dxa"/>
            <w:tcBorders>
              <w:bottom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D83482" w:rsidRPr="008064B6" w:rsidTr="0026782C">
        <w:tc>
          <w:tcPr>
            <w:tcW w:w="6120" w:type="dxa"/>
            <w:tcBorders>
              <w:top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 xml:space="preserve">наименование органа государственной власти </w:t>
            </w:r>
          </w:p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  <w:r w:rsidRPr="008064B6">
              <w:rPr>
                <w:i/>
              </w:rPr>
              <w:t>(органа местного самоуправления)</w:t>
            </w:r>
          </w:p>
        </w:tc>
      </w:tr>
      <w:tr w:rsidR="00D83482" w:rsidRPr="008064B6" w:rsidTr="0026782C">
        <w:tc>
          <w:tcPr>
            <w:tcW w:w="6120" w:type="dxa"/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83482" w:rsidRPr="008064B6" w:rsidTr="0026782C">
        <w:tc>
          <w:tcPr>
            <w:tcW w:w="6120" w:type="dxa"/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064B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зарегистрированного кандид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та</w:t>
            </w:r>
          </w:p>
        </w:tc>
      </w:tr>
      <w:tr w:rsidR="00D83482" w:rsidRPr="008064B6" w:rsidTr="0026782C">
        <w:tc>
          <w:tcPr>
            <w:tcW w:w="6120" w:type="dxa"/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3482" w:rsidRPr="008064B6" w:rsidTr="0026782C">
        <w:tc>
          <w:tcPr>
            <w:tcW w:w="6120" w:type="dxa"/>
            <w:tcBorders>
              <w:top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>(фамилия, имя, отчество кандидата)</w:t>
            </w:r>
          </w:p>
        </w:tc>
      </w:tr>
      <w:tr w:rsidR="00D83482" w:rsidRPr="008064B6" w:rsidTr="0026782C">
        <w:tc>
          <w:tcPr>
            <w:tcW w:w="6120" w:type="dxa"/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83482" w:rsidRPr="008064B6" w:rsidTr="0026782C">
        <w:tc>
          <w:tcPr>
            <w:tcW w:w="6120" w:type="dxa"/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либо</w:t>
            </w:r>
          </w:p>
        </w:tc>
      </w:tr>
      <w:tr w:rsidR="00D83482" w:rsidRPr="008064B6" w:rsidTr="0026782C">
        <w:tc>
          <w:tcPr>
            <w:tcW w:w="6120" w:type="dxa"/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D83482" w:rsidRPr="008064B6" w:rsidTr="0026782C">
        <w:tc>
          <w:tcPr>
            <w:tcW w:w="6120" w:type="dxa"/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 доверенного лица кандидата</w:t>
            </w:r>
          </w:p>
        </w:tc>
      </w:tr>
      <w:tr w:rsidR="00D83482" w:rsidRPr="008064B6" w:rsidTr="0026782C">
        <w:tc>
          <w:tcPr>
            <w:tcW w:w="6120" w:type="dxa"/>
            <w:tcBorders>
              <w:bottom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83482" w:rsidRPr="008064B6" w:rsidTr="0026782C"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 xml:space="preserve">(фамилия, имя, </w:t>
            </w:r>
            <w:r>
              <w:rPr>
                <w:i/>
              </w:rPr>
              <w:t>отчество</w:t>
            </w:r>
            <w:r w:rsidRPr="008064B6">
              <w:rPr>
                <w:i/>
              </w:rPr>
              <w:t>)</w:t>
            </w:r>
          </w:p>
        </w:tc>
      </w:tr>
      <w:tr w:rsidR="00D83482" w:rsidRPr="008064B6" w:rsidTr="0026782C">
        <w:tc>
          <w:tcPr>
            <w:tcW w:w="6120" w:type="dxa"/>
            <w:tcBorders>
              <w:top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83482" w:rsidRPr="008064B6" w:rsidTr="0026782C">
        <w:tc>
          <w:tcPr>
            <w:tcW w:w="6120" w:type="dxa"/>
            <w:tcBorders>
              <w:top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либо</w:t>
            </w:r>
          </w:p>
        </w:tc>
      </w:tr>
      <w:tr w:rsidR="00D83482" w:rsidRPr="008064B6" w:rsidTr="0026782C">
        <w:tc>
          <w:tcPr>
            <w:tcW w:w="6120" w:type="dxa"/>
            <w:tcBorders>
              <w:top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83482" w:rsidRPr="008064B6" w:rsidTr="0026782C">
        <w:tc>
          <w:tcPr>
            <w:tcW w:w="6120" w:type="dxa"/>
            <w:tcBorders>
              <w:top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64B6">
              <w:rPr>
                <w:sz w:val="28"/>
                <w:szCs w:val="28"/>
              </w:rPr>
              <w:t>3. от представителя политической партии</w:t>
            </w:r>
          </w:p>
        </w:tc>
      </w:tr>
      <w:tr w:rsidR="00D83482" w:rsidRPr="008064B6" w:rsidTr="0026782C">
        <w:tc>
          <w:tcPr>
            <w:tcW w:w="6120" w:type="dxa"/>
            <w:tcBorders>
              <w:top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D83482" w:rsidRPr="008064B6" w:rsidTr="0026782C">
        <w:tc>
          <w:tcPr>
            <w:tcW w:w="6120" w:type="dxa"/>
            <w:tcBorders>
              <w:top w:val="single" w:sz="4" w:space="0" w:color="auto"/>
            </w:tcBorders>
          </w:tcPr>
          <w:p w:rsidR="00D83482" w:rsidRPr="008064B6" w:rsidRDefault="00D83482" w:rsidP="0026782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064B6">
              <w:rPr>
                <w:i/>
              </w:rPr>
              <w:t>(</w:t>
            </w:r>
            <w:r>
              <w:rPr>
                <w:i/>
              </w:rPr>
              <w:t>наименование политической партии, выдвинувшей зарегистрир</w:t>
            </w:r>
            <w:r>
              <w:rPr>
                <w:i/>
              </w:rPr>
              <w:t>о</w:t>
            </w:r>
            <w:r>
              <w:rPr>
                <w:i/>
              </w:rPr>
              <w:t>ванного кандидата</w:t>
            </w:r>
            <w:r w:rsidRPr="008064B6">
              <w:rPr>
                <w:i/>
              </w:rPr>
              <w:t>)</w:t>
            </w:r>
          </w:p>
        </w:tc>
      </w:tr>
    </w:tbl>
    <w:p w:rsidR="00D83482" w:rsidRDefault="00D83482" w:rsidP="00D8348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83482" w:rsidRPr="007636F0" w:rsidRDefault="00D83482" w:rsidP="00D834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36F0">
        <w:rPr>
          <w:b/>
          <w:bCs/>
          <w:sz w:val="28"/>
          <w:szCs w:val="28"/>
        </w:rPr>
        <w:t>ЗАЯВКА</w:t>
      </w:r>
    </w:p>
    <w:p w:rsidR="00D83482" w:rsidRDefault="00D83482" w:rsidP="00D83482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выделении помещения</w:t>
      </w:r>
    </w:p>
    <w:p w:rsidR="00D83482" w:rsidRDefault="00D83482" w:rsidP="00D8348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D83482" w:rsidRPr="008064B6" w:rsidRDefault="00D83482" w:rsidP="00D834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45 Закона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З «О выборах Губернатора Оренбургской области»,  </w:t>
      </w:r>
      <w:r w:rsidRPr="008064B6">
        <w:rPr>
          <w:sz w:val="28"/>
          <w:szCs w:val="28"/>
        </w:rPr>
        <w:t>прошу</w:t>
      </w:r>
      <w:r w:rsidRPr="008064B6">
        <w:t xml:space="preserve"> </w:t>
      </w:r>
      <w:r w:rsidRPr="008064B6">
        <w:rPr>
          <w:sz w:val="28"/>
          <w:szCs w:val="28"/>
        </w:rPr>
        <w:t>предоставить помещение по а</w:t>
      </w:r>
      <w:r w:rsidRPr="008064B6">
        <w:rPr>
          <w:sz w:val="28"/>
          <w:szCs w:val="28"/>
        </w:rPr>
        <w:t>д</w:t>
      </w:r>
      <w:r w:rsidRPr="008064B6">
        <w:rPr>
          <w:sz w:val="28"/>
          <w:szCs w:val="28"/>
        </w:rPr>
        <w:t>ресу:</w:t>
      </w:r>
    </w:p>
    <w:p w:rsidR="00D83482" w:rsidRPr="008064B6" w:rsidRDefault="00D83482" w:rsidP="00D83482">
      <w:pPr>
        <w:autoSpaceDE w:val="0"/>
        <w:autoSpaceDN w:val="0"/>
        <w:adjustRightInd w:val="0"/>
        <w:jc w:val="both"/>
      </w:pPr>
      <w:r w:rsidRPr="008064B6">
        <w:t xml:space="preserve"> _____________________________________________________________________________</w:t>
      </w:r>
    </w:p>
    <w:p w:rsidR="00D83482" w:rsidRPr="008064B6" w:rsidRDefault="00D83482" w:rsidP="00D83482">
      <w:pPr>
        <w:autoSpaceDE w:val="0"/>
        <w:autoSpaceDN w:val="0"/>
        <w:adjustRightInd w:val="0"/>
        <w:jc w:val="center"/>
        <w:rPr>
          <w:i/>
        </w:rPr>
      </w:pPr>
      <w:r w:rsidRPr="008064B6">
        <w:rPr>
          <w:i/>
        </w:rPr>
        <w:t>(указать место проведения собрания)</w:t>
      </w:r>
    </w:p>
    <w:p w:rsidR="00D83482" w:rsidRPr="008064B6" w:rsidRDefault="00D83482" w:rsidP="00D83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для проведения агитационного публичного мероприятия в форме собрания, </w:t>
      </w:r>
      <w:r>
        <w:rPr>
          <w:sz w:val="28"/>
          <w:szCs w:val="28"/>
        </w:rPr>
        <w:t xml:space="preserve">планируемого провести </w:t>
      </w:r>
      <w:r w:rsidRPr="008064B6">
        <w:t xml:space="preserve"> "___" _________ </w:t>
      </w:r>
      <w:r w:rsidRPr="008064B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064B6">
        <w:rPr>
          <w:sz w:val="28"/>
          <w:szCs w:val="28"/>
        </w:rPr>
        <w:t xml:space="preserve"> года</w:t>
      </w:r>
      <w:r w:rsidRPr="008064B6">
        <w:t xml:space="preserve"> </w:t>
      </w:r>
      <w:r w:rsidRPr="00FC45AE">
        <w:rPr>
          <w:sz w:val="28"/>
          <w:szCs w:val="28"/>
        </w:rPr>
        <w:t>в ______час._______мин.</w:t>
      </w:r>
    </w:p>
    <w:p w:rsidR="00D83482" w:rsidRPr="008064B6" w:rsidRDefault="00D83482" w:rsidP="00D83482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продолжительностью___________________</w:t>
      </w:r>
      <w:r>
        <w:rPr>
          <w:sz w:val="28"/>
          <w:szCs w:val="28"/>
        </w:rPr>
        <w:t>______________</w:t>
      </w:r>
    </w:p>
    <w:p w:rsidR="00D83482" w:rsidRPr="008064B6" w:rsidRDefault="00D83482" w:rsidP="00D83482">
      <w:pPr>
        <w:autoSpaceDE w:val="0"/>
        <w:autoSpaceDN w:val="0"/>
        <w:adjustRightInd w:val="0"/>
        <w:rPr>
          <w:i/>
        </w:rPr>
      </w:pPr>
      <w:r w:rsidRPr="008064B6">
        <w:t xml:space="preserve"> </w:t>
      </w:r>
      <w:r w:rsidRPr="008064B6">
        <w:tab/>
      </w:r>
      <w:r w:rsidRPr="008064B6">
        <w:tab/>
      </w:r>
      <w:r w:rsidRPr="008064B6">
        <w:tab/>
      </w:r>
      <w:r>
        <w:t xml:space="preserve">              </w:t>
      </w:r>
      <w:r w:rsidRPr="008064B6">
        <w:t>(</w:t>
      </w:r>
      <w:r w:rsidRPr="008064B6">
        <w:rPr>
          <w:i/>
        </w:rPr>
        <w:t>указать продолжительность собрания)</w:t>
      </w:r>
    </w:p>
    <w:p w:rsidR="00D83482" w:rsidRPr="008064B6" w:rsidRDefault="00D83482" w:rsidP="00D83482">
      <w:pPr>
        <w:autoSpaceDE w:val="0"/>
        <w:autoSpaceDN w:val="0"/>
        <w:adjustRightInd w:val="0"/>
      </w:pPr>
    </w:p>
    <w:p w:rsidR="00D83482" w:rsidRPr="008064B6" w:rsidRDefault="00D83482" w:rsidP="00D83482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Примерное число участников</w:t>
      </w:r>
      <w:r w:rsidRPr="008064B6">
        <w:t>: ______________________________________.</w:t>
      </w:r>
    </w:p>
    <w:p w:rsidR="00D83482" w:rsidRPr="008064B6" w:rsidRDefault="00D83482" w:rsidP="00D83482">
      <w:pPr>
        <w:autoSpaceDE w:val="0"/>
        <w:autoSpaceDN w:val="0"/>
        <w:adjustRightInd w:val="0"/>
        <w:rPr>
          <w:sz w:val="16"/>
          <w:szCs w:val="16"/>
        </w:rPr>
      </w:pPr>
    </w:p>
    <w:p w:rsidR="00D83482" w:rsidRPr="008064B6" w:rsidRDefault="00D83482" w:rsidP="00D83482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Ответственный за проведение мероприятия</w:t>
      </w:r>
      <w:r w:rsidRPr="008064B6">
        <w:t xml:space="preserve"> ________________________________,</w:t>
      </w:r>
    </w:p>
    <w:p w:rsidR="00D83482" w:rsidRPr="008064B6" w:rsidRDefault="00D83482" w:rsidP="00D83482">
      <w:pPr>
        <w:autoSpaceDE w:val="0"/>
        <w:autoSpaceDN w:val="0"/>
        <w:adjustRightInd w:val="0"/>
        <w:rPr>
          <w:i/>
        </w:rPr>
      </w:pP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tab/>
      </w:r>
      <w:r w:rsidRPr="008064B6">
        <w:rPr>
          <w:i/>
        </w:rPr>
        <w:t>(указать Ф.И.О., статус)</w:t>
      </w:r>
    </w:p>
    <w:p w:rsidR="00D83482" w:rsidRPr="008064B6" w:rsidRDefault="00D83482" w:rsidP="00D83482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контактный телефон</w:t>
      </w:r>
      <w:r w:rsidRPr="008064B6">
        <w:t xml:space="preserve"> ______________________________________________.</w:t>
      </w:r>
    </w:p>
    <w:p w:rsidR="00D83482" w:rsidRPr="008064B6" w:rsidRDefault="00D83482" w:rsidP="00D83482">
      <w:pPr>
        <w:autoSpaceDE w:val="0"/>
        <w:autoSpaceDN w:val="0"/>
        <w:adjustRightInd w:val="0"/>
      </w:pPr>
    </w:p>
    <w:p w:rsidR="00D83482" w:rsidRPr="008064B6" w:rsidRDefault="00D83482" w:rsidP="00D83482">
      <w:pPr>
        <w:autoSpaceDE w:val="0"/>
        <w:autoSpaceDN w:val="0"/>
        <w:adjustRightInd w:val="0"/>
      </w:pPr>
      <w:r w:rsidRPr="008064B6">
        <w:rPr>
          <w:sz w:val="28"/>
          <w:szCs w:val="28"/>
        </w:rPr>
        <w:t>Дата подачи заявки</w:t>
      </w:r>
      <w:r w:rsidRPr="008064B6">
        <w:t>: «_____» __________ 201__ г.</w:t>
      </w:r>
    </w:p>
    <w:p w:rsidR="00D83482" w:rsidRPr="008064B6" w:rsidRDefault="00D83482" w:rsidP="00D83482">
      <w:pPr>
        <w:autoSpaceDE w:val="0"/>
        <w:autoSpaceDN w:val="0"/>
        <w:adjustRightInd w:val="0"/>
      </w:pPr>
    </w:p>
    <w:p w:rsidR="00D83482" w:rsidRPr="00FC45AE" w:rsidRDefault="00D83482" w:rsidP="00D83482">
      <w:pPr>
        <w:autoSpaceDE w:val="0"/>
        <w:autoSpaceDN w:val="0"/>
        <w:adjustRightInd w:val="0"/>
        <w:rPr>
          <w:sz w:val="28"/>
          <w:szCs w:val="28"/>
        </w:rPr>
      </w:pPr>
      <w:r w:rsidRPr="008064B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_____________________________</w:t>
      </w:r>
    </w:p>
    <w:p w:rsidR="00D83482" w:rsidRPr="008064B6" w:rsidRDefault="00D83482" w:rsidP="00D8348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8064B6">
        <w:tab/>
        <w:t xml:space="preserve"> </w:t>
      </w:r>
    </w:p>
    <w:p w:rsidR="00D83482" w:rsidRDefault="00D83482" w:rsidP="00D83482">
      <w:pPr>
        <w:jc w:val="right"/>
        <w:rPr>
          <w:sz w:val="28"/>
          <w:szCs w:val="28"/>
        </w:rPr>
      </w:pPr>
    </w:p>
    <w:p w:rsidR="00D83482" w:rsidRDefault="00D83482" w:rsidP="00D83482">
      <w:pPr>
        <w:jc w:val="right"/>
        <w:rPr>
          <w:sz w:val="28"/>
          <w:szCs w:val="28"/>
        </w:rPr>
      </w:pPr>
    </w:p>
    <w:p w:rsidR="00D83482" w:rsidRDefault="00D83482" w:rsidP="00D83482">
      <w:pPr>
        <w:jc w:val="right"/>
        <w:rPr>
          <w:sz w:val="28"/>
          <w:szCs w:val="28"/>
        </w:rPr>
      </w:pPr>
    </w:p>
    <w:p w:rsidR="00D83482" w:rsidRPr="008064B6" w:rsidRDefault="00D83482" w:rsidP="00D83482">
      <w:pPr>
        <w:tabs>
          <w:tab w:val="left" w:pos="5103"/>
        </w:tabs>
        <w:spacing w:after="120"/>
        <w:ind w:firstLine="2832"/>
        <w:jc w:val="right"/>
      </w:pPr>
      <w:r w:rsidRPr="008064B6">
        <w:t xml:space="preserve">Приложение № </w:t>
      </w:r>
      <w:r>
        <w:t>2</w:t>
      </w:r>
    </w:p>
    <w:p w:rsidR="00D83482" w:rsidRDefault="00D83482" w:rsidP="00D83482">
      <w:pPr>
        <w:jc w:val="right"/>
      </w:pPr>
      <w:r w:rsidRPr="002F7167">
        <w:rPr>
          <w:bCs/>
        </w:rPr>
        <w:t xml:space="preserve">к  Порядку </w:t>
      </w:r>
      <w:r w:rsidRPr="002F7167">
        <w:t xml:space="preserve">предоставления </w:t>
      </w:r>
      <w:r>
        <w:t xml:space="preserve">зарегистрированным кандидатам, </w:t>
      </w:r>
    </w:p>
    <w:p w:rsidR="00D83482" w:rsidRDefault="00D83482" w:rsidP="00D83482">
      <w:pPr>
        <w:jc w:val="right"/>
      </w:pPr>
      <w:r>
        <w:t>политическим партиям, выдвинувшим зарегистрированных кандидатов,</w:t>
      </w:r>
    </w:p>
    <w:p w:rsidR="00D83482" w:rsidRDefault="00D83482" w:rsidP="00D83482">
      <w:pPr>
        <w:jc w:val="right"/>
      </w:pPr>
      <w:r>
        <w:t xml:space="preserve"> помещений для проведения встреч с избирателями </w:t>
      </w:r>
    </w:p>
    <w:p w:rsidR="00D83482" w:rsidRDefault="00D83482" w:rsidP="00D83482">
      <w:pPr>
        <w:jc w:val="right"/>
      </w:pPr>
      <w:r>
        <w:t xml:space="preserve">в форме собраний на выборах Губернатора Оренбургской области, </w:t>
      </w:r>
    </w:p>
    <w:p w:rsidR="00D83482" w:rsidRDefault="00D83482" w:rsidP="00D83482">
      <w:pPr>
        <w:jc w:val="right"/>
      </w:pPr>
      <w:r>
        <w:t>утверждённому постано</w:t>
      </w:r>
      <w:r>
        <w:t>в</w:t>
      </w:r>
      <w:r>
        <w:t>лением администрации района от 28.06.2019 № 643-п</w:t>
      </w:r>
    </w:p>
    <w:p w:rsidR="00D83482" w:rsidRDefault="00D83482" w:rsidP="00D83482">
      <w:pPr>
        <w:jc w:val="right"/>
      </w:pPr>
    </w:p>
    <w:p w:rsidR="00D83482" w:rsidRDefault="00D83482" w:rsidP="00D83482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D83482" w:rsidRPr="007636F0" w:rsidTr="0026782C">
        <w:tc>
          <w:tcPr>
            <w:tcW w:w="9571" w:type="dxa"/>
            <w:gridSpan w:val="2"/>
          </w:tcPr>
          <w:p w:rsidR="00D83482" w:rsidRPr="007636F0" w:rsidRDefault="00D83482" w:rsidP="0026782C">
            <w:pPr>
              <w:spacing w:after="120"/>
              <w:jc w:val="center"/>
              <w:rPr>
                <w:bCs/>
                <w:i/>
              </w:rPr>
            </w:pPr>
            <w:r w:rsidRPr="007636F0">
              <w:rPr>
                <w:bCs/>
                <w:i/>
              </w:rPr>
              <w:t>Бланк организации</w:t>
            </w:r>
          </w:p>
        </w:tc>
      </w:tr>
      <w:tr w:rsidR="00D83482" w:rsidRPr="007636F0" w:rsidTr="0026782C">
        <w:tc>
          <w:tcPr>
            <w:tcW w:w="377" w:type="dxa"/>
          </w:tcPr>
          <w:p w:rsidR="00D83482" w:rsidRPr="007636F0" w:rsidRDefault="00D83482" w:rsidP="0026782C">
            <w:pPr>
              <w:spacing w:before="240" w:after="120"/>
              <w:jc w:val="both"/>
              <w:rPr>
                <w:bCs/>
              </w:rPr>
            </w:pPr>
            <w:r w:rsidRPr="007636F0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D83482" w:rsidRPr="007636F0" w:rsidRDefault="00D83482" w:rsidP="0026782C">
            <w:pPr>
              <w:spacing w:after="120"/>
              <w:jc w:val="both"/>
              <w:rPr>
                <w:bCs/>
              </w:rPr>
            </w:pPr>
          </w:p>
        </w:tc>
      </w:tr>
      <w:tr w:rsidR="00D83482" w:rsidRPr="007636F0" w:rsidTr="0026782C">
        <w:tc>
          <w:tcPr>
            <w:tcW w:w="5143" w:type="dxa"/>
            <w:gridSpan w:val="2"/>
          </w:tcPr>
          <w:p w:rsidR="00D83482" w:rsidRPr="007636F0" w:rsidRDefault="00D83482" w:rsidP="0026782C">
            <w:pPr>
              <w:jc w:val="center"/>
              <w:rPr>
                <w:i/>
              </w:rPr>
            </w:pPr>
            <w:r w:rsidRPr="007636F0">
              <w:rPr>
                <w:i/>
              </w:rPr>
              <w:t>(наименование избирательной комиссии)</w:t>
            </w:r>
          </w:p>
          <w:p w:rsidR="00D83482" w:rsidRPr="007636F0" w:rsidRDefault="00D83482" w:rsidP="0026782C">
            <w:pPr>
              <w:spacing w:after="120"/>
              <w:jc w:val="both"/>
              <w:rPr>
                <w:bCs/>
              </w:rPr>
            </w:pPr>
          </w:p>
        </w:tc>
      </w:tr>
    </w:tbl>
    <w:p w:rsidR="00D83482" w:rsidRPr="007636F0" w:rsidRDefault="00D83482" w:rsidP="00D83482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7636F0">
        <w:rPr>
          <w:sz w:val="28"/>
          <w:szCs w:val="28"/>
        </w:rPr>
        <w:t>______________________________________________________________</w:t>
      </w:r>
    </w:p>
    <w:p w:rsidR="00D83482" w:rsidRDefault="00D83482" w:rsidP="00D83482">
      <w:pPr>
        <w:tabs>
          <w:tab w:val="left" w:pos="2180"/>
        </w:tabs>
        <w:spacing w:after="120"/>
        <w:jc w:val="center"/>
        <w:rPr>
          <w:i/>
        </w:rPr>
      </w:pPr>
      <w:r w:rsidRPr="007636F0">
        <w:rPr>
          <w:i/>
        </w:rPr>
        <w:t>(наименование собственника помещения)</w:t>
      </w:r>
    </w:p>
    <w:p w:rsidR="00D83482" w:rsidRDefault="00D83482" w:rsidP="00D83482">
      <w:pPr>
        <w:jc w:val="center"/>
        <w:rPr>
          <w:b/>
          <w:sz w:val="28"/>
          <w:szCs w:val="28"/>
        </w:rPr>
      </w:pPr>
      <w:r w:rsidRPr="007636F0">
        <w:rPr>
          <w:b/>
          <w:sz w:val="28"/>
          <w:szCs w:val="28"/>
        </w:rPr>
        <w:t>УВЕДОМЛЕНИЕ</w:t>
      </w:r>
    </w:p>
    <w:p w:rsidR="00D83482" w:rsidRPr="007636F0" w:rsidRDefault="00D83482" w:rsidP="00D83482">
      <w:pPr>
        <w:jc w:val="center"/>
        <w:rPr>
          <w:sz w:val="28"/>
          <w:szCs w:val="28"/>
        </w:rPr>
      </w:pPr>
      <w:r w:rsidRPr="007636F0">
        <w:rPr>
          <w:sz w:val="28"/>
          <w:szCs w:val="28"/>
        </w:rPr>
        <w:t>о предоставлении помещения</w:t>
      </w:r>
    </w:p>
    <w:p w:rsidR="00D83482" w:rsidRPr="007636F0" w:rsidRDefault="00D83482" w:rsidP="00D83482">
      <w:pPr>
        <w:tabs>
          <w:tab w:val="left" w:pos="2180"/>
        </w:tabs>
        <w:spacing w:after="120"/>
        <w:jc w:val="center"/>
        <w:rPr>
          <w:i/>
        </w:rPr>
      </w:pPr>
    </w:p>
    <w:p w:rsidR="00D83482" w:rsidRDefault="00D83482" w:rsidP="00D83482">
      <w:pPr>
        <w:tabs>
          <w:tab w:val="left" w:pos="2180"/>
        </w:tabs>
        <w:jc w:val="both"/>
        <w:rPr>
          <w:sz w:val="28"/>
          <w:szCs w:val="28"/>
        </w:rPr>
      </w:pPr>
      <w:r w:rsidRPr="008064B6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45 Закона Оренбургской области от 25 июня 2012 года № 883/250-</w:t>
      </w:r>
      <w:r>
        <w:rPr>
          <w:sz w:val="28"/>
          <w:szCs w:val="28"/>
          <w:lang w:val="en-US"/>
        </w:rPr>
        <w:t>V</w:t>
      </w:r>
      <w:r w:rsidRPr="00AD4F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З «О выборах Губернатора Оренбургской области»,  </w:t>
      </w:r>
      <w:r w:rsidRPr="007636F0">
        <w:rPr>
          <w:sz w:val="28"/>
          <w:szCs w:val="28"/>
        </w:rPr>
        <w:t>ув</w:t>
      </w:r>
      <w:r w:rsidRPr="007636F0">
        <w:rPr>
          <w:sz w:val="28"/>
          <w:szCs w:val="28"/>
        </w:rPr>
        <w:t>е</w:t>
      </w:r>
      <w:r w:rsidRPr="007636F0">
        <w:rPr>
          <w:sz w:val="28"/>
          <w:szCs w:val="28"/>
        </w:rPr>
        <w:t>домляе</w:t>
      </w:r>
      <w:r>
        <w:rPr>
          <w:sz w:val="28"/>
          <w:szCs w:val="28"/>
        </w:rPr>
        <w:t>м ____________________________________</w:t>
      </w:r>
      <w:r w:rsidR="0026782C">
        <w:rPr>
          <w:sz w:val="28"/>
          <w:szCs w:val="28"/>
        </w:rPr>
        <w:t>_____________________________</w:t>
      </w:r>
    </w:p>
    <w:p w:rsidR="00D83482" w:rsidRDefault="00D83482" w:rsidP="00D83482">
      <w:pPr>
        <w:tabs>
          <w:tab w:val="left" w:pos="2180"/>
        </w:tabs>
        <w:jc w:val="center"/>
        <w:rPr>
          <w:sz w:val="28"/>
          <w:szCs w:val="28"/>
        </w:rPr>
      </w:pPr>
      <w:r w:rsidRPr="007636F0">
        <w:rPr>
          <w:i/>
        </w:rPr>
        <w:t xml:space="preserve">(указать </w:t>
      </w:r>
      <w:r>
        <w:rPr>
          <w:i/>
        </w:rPr>
        <w:t>наименование избирательной комиссии</w:t>
      </w:r>
      <w:r w:rsidRPr="007636F0">
        <w:rPr>
          <w:i/>
        </w:rPr>
        <w:t>)</w:t>
      </w:r>
    </w:p>
    <w:p w:rsidR="00D83482" w:rsidRDefault="00D83482" w:rsidP="00D8348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факте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ления_______________________________________________</w:t>
      </w:r>
    </w:p>
    <w:p w:rsidR="00D83482" w:rsidRDefault="00D83482" w:rsidP="00D83482">
      <w:pPr>
        <w:tabs>
          <w:tab w:val="left" w:pos="2180"/>
        </w:tabs>
        <w:jc w:val="center"/>
        <w:rPr>
          <w:i/>
        </w:rPr>
      </w:pPr>
      <w:r w:rsidRPr="007636F0">
        <w:rPr>
          <w:i/>
        </w:rPr>
        <w:t xml:space="preserve">(указать </w:t>
      </w:r>
      <w:r>
        <w:rPr>
          <w:i/>
        </w:rPr>
        <w:t>Ф.И.О. зарегистрированного кандидата, которому было предоставлено помещение</w:t>
      </w:r>
      <w:r w:rsidRPr="007636F0">
        <w:rPr>
          <w:i/>
        </w:rPr>
        <w:t>)</w:t>
      </w:r>
    </w:p>
    <w:p w:rsidR="00D83482" w:rsidRPr="007636F0" w:rsidRDefault="00D83482" w:rsidP="00D83482">
      <w:pPr>
        <w:tabs>
          <w:tab w:val="left" w:pos="21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Pr="007636F0">
        <w:rPr>
          <w:sz w:val="28"/>
          <w:szCs w:val="28"/>
        </w:rPr>
        <w:t>омещения</w:t>
      </w:r>
      <w:r>
        <w:rPr>
          <w:sz w:val="28"/>
          <w:szCs w:val="28"/>
        </w:rPr>
        <w:t>, расположенного по адресу:__________________________________</w:t>
      </w:r>
    </w:p>
    <w:p w:rsidR="00D83482" w:rsidRDefault="00D83482" w:rsidP="00D8348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следующих услов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ях:____________________________________________</w:t>
      </w:r>
    </w:p>
    <w:p w:rsidR="00D83482" w:rsidRPr="007636F0" w:rsidRDefault="00D83482" w:rsidP="00D8348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83482" w:rsidRPr="007636F0" w:rsidTr="0026782C">
        <w:tc>
          <w:tcPr>
            <w:tcW w:w="9571" w:type="dxa"/>
            <w:tcBorders>
              <w:top w:val="single" w:sz="4" w:space="0" w:color="auto"/>
            </w:tcBorders>
          </w:tcPr>
          <w:p w:rsidR="00D83482" w:rsidRPr="007636F0" w:rsidRDefault="00D83482" w:rsidP="0026782C">
            <w:pPr>
              <w:tabs>
                <w:tab w:val="left" w:pos="2180"/>
              </w:tabs>
              <w:jc w:val="center"/>
              <w:rPr>
                <w:i/>
              </w:rPr>
            </w:pPr>
            <w:r w:rsidRPr="007636F0">
              <w:rPr>
                <w:i/>
              </w:rPr>
              <w:t>(</w:t>
            </w:r>
            <w:r>
              <w:rPr>
                <w:i/>
              </w:rPr>
              <w:t>указываются условия предоставления, в том числе дата, время, продолжительность и т.д.</w:t>
            </w:r>
            <w:r w:rsidRPr="007636F0">
              <w:rPr>
                <w:i/>
              </w:rPr>
              <w:t>)</w:t>
            </w:r>
          </w:p>
        </w:tc>
      </w:tr>
    </w:tbl>
    <w:p w:rsidR="00D83482" w:rsidRPr="007636F0" w:rsidRDefault="00D83482" w:rsidP="00D83482">
      <w:pPr>
        <w:tabs>
          <w:tab w:val="left" w:pos="2180"/>
        </w:tabs>
        <w:jc w:val="both"/>
        <w:rPr>
          <w:i/>
          <w:sz w:val="28"/>
          <w:szCs w:val="28"/>
        </w:rPr>
      </w:pPr>
    </w:p>
    <w:p w:rsidR="00D83482" w:rsidRPr="007636F0" w:rsidRDefault="00D83482" w:rsidP="0026782C">
      <w:pPr>
        <w:tabs>
          <w:tab w:val="left" w:pos="1770"/>
        </w:tabs>
        <w:jc w:val="both"/>
        <w:rPr>
          <w:sz w:val="22"/>
          <w:szCs w:val="22"/>
        </w:rPr>
      </w:pPr>
      <w:r>
        <w:rPr>
          <w:sz w:val="28"/>
          <w:szCs w:val="28"/>
        </w:rPr>
        <w:t>Данное помещение может быть предоставлено другим зарегистрированным кандидатам в следующее время:_________________________________________</w:t>
      </w:r>
      <w:r w:rsidRPr="007636F0">
        <w:rPr>
          <w:sz w:val="28"/>
          <w:szCs w:val="28"/>
        </w:rPr>
        <w:t xml:space="preserve">  </w:t>
      </w:r>
    </w:p>
    <w:p w:rsidR="00D83482" w:rsidRDefault="00D83482" w:rsidP="00D83482">
      <w:pPr>
        <w:tabs>
          <w:tab w:val="left" w:pos="1770"/>
        </w:tabs>
        <w:jc w:val="center"/>
        <w:rPr>
          <w:i/>
        </w:rPr>
      </w:pPr>
      <w:r w:rsidRPr="007636F0">
        <w:rPr>
          <w:i/>
        </w:rPr>
        <w:t>(указ</w:t>
      </w:r>
      <w:r>
        <w:rPr>
          <w:i/>
        </w:rPr>
        <w:t>ывается возможная дата, время)</w:t>
      </w:r>
    </w:p>
    <w:p w:rsidR="00D83482" w:rsidRDefault="00D83482" w:rsidP="00D83482">
      <w:pPr>
        <w:tabs>
          <w:tab w:val="left" w:pos="1770"/>
        </w:tabs>
        <w:jc w:val="center"/>
        <w:rPr>
          <w:i/>
        </w:rPr>
      </w:pPr>
    </w:p>
    <w:p w:rsidR="00D83482" w:rsidRDefault="00D83482" w:rsidP="00D83482">
      <w:pPr>
        <w:tabs>
          <w:tab w:val="left" w:pos="1770"/>
        </w:tabs>
        <w:rPr>
          <w:sz w:val="28"/>
          <w:szCs w:val="28"/>
        </w:rPr>
      </w:pPr>
      <w:r w:rsidRPr="009F4DCD">
        <w:rPr>
          <w:sz w:val="28"/>
          <w:szCs w:val="28"/>
        </w:rPr>
        <w:t>«_______»____________________201</w:t>
      </w:r>
      <w:r>
        <w:rPr>
          <w:sz w:val="28"/>
          <w:szCs w:val="28"/>
        </w:rPr>
        <w:t>9</w:t>
      </w:r>
      <w:r w:rsidRPr="009F4DCD">
        <w:rPr>
          <w:sz w:val="28"/>
          <w:szCs w:val="28"/>
        </w:rPr>
        <w:t xml:space="preserve"> год</w:t>
      </w:r>
    </w:p>
    <w:p w:rsidR="00D83482" w:rsidRDefault="00D83482" w:rsidP="00D83482">
      <w:pPr>
        <w:tabs>
          <w:tab w:val="left" w:pos="1770"/>
        </w:tabs>
        <w:rPr>
          <w:sz w:val="28"/>
          <w:szCs w:val="28"/>
        </w:rPr>
      </w:pPr>
    </w:p>
    <w:p w:rsidR="00D83482" w:rsidRPr="007636F0" w:rsidRDefault="00D83482" w:rsidP="00D83482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D83482" w:rsidRPr="007636F0" w:rsidTr="0026782C">
        <w:tc>
          <w:tcPr>
            <w:tcW w:w="2448" w:type="dxa"/>
            <w:tcBorders>
              <w:bottom w:val="single" w:sz="4" w:space="0" w:color="auto"/>
            </w:tcBorders>
          </w:tcPr>
          <w:p w:rsidR="00D83482" w:rsidRPr="007636F0" w:rsidRDefault="00D83482" w:rsidP="0026782C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D83482" w:rsidRPr="007636F0" w:rsidRDefault="00D83482" w:rsidP="0026782C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83482" w:rsidRPr="007636F0" w:rsidRDefault="00D83482" w:rsidP="0026782C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:rsidR="00D83482" w:rsidRPr="007636F0" w:rsidRDefault="00D83482" w:rsidP="0026782C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D83482" w:rsidRPr="007636F0" w:rsidRDefault="00D83482" w:rsidP="0026782C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D83482" w:rsidRPr="0026782C" w:rsidTr="0026782C">
        <w:tc>
          <w:tcPr>
            <w:tcW w:w="2448" w:type="dxa"/>
            <w:tcBorders>
              <w:top w:val="single" w:sz="4" w:space="0" w:color="auto"/>
            </w:tcBorders>
          </w:tcPr>
          <w:p w:rsidR="00D83482" w:rsidRPr="0026782C" w:rsidRDefault="00D83482" w:rsidP="0026782C">
            <w:pPr>
              <w:keepNext/>
              <w:spacing w:before="240" w:after="60"/>
              <w:jc w:val="center"/>
              <w:outlineLvl w:val="1"/>
            </w:pPr>
            <w:r w:rsidRPr="0026782C">
              <w:t>(наименование дол</w:t>
            </w:r>
            <w:r w:rsidRPr="0026782C">
              <w:t>ж</w:t>
            </w:r>
            <w:r w:rsidRPr="0026782C">
              <w:t>ности)</w:t>
            </w:r>
          </w:p>
        </w:tc>
        <w:tc>
          <w:tcPr>
            <w:tcW w:w="360" w:type="dxa"/>
            <w:vAlign w:val="bottom"/>
          </w:tcPr>
          <w:p w:rsidR="00D83482" w:rsidRPr="0026782C" w:rsidRDefault="00D83482" w:rsidP="0026782C">
            <w:pPr>
              <w:keepNext/>
              <w:spacing w:before="240" w:after="60"/>
              <w:outlineLvl w:val="1"/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83482" w:rsidRPr="0026782C" w:rsidRDefault="00D83482" w:rsidP="0026782C">
            <w:pPr>
              <w:keepNext/>
              <w:spacing w:before="240" w:after="60"/>
              <w:jc w:val="center"/>
              <w:outlineLvl w:val="1"/>
            </w:pPr>
            <w:r w:rsidRPr="0026782C">
              <w:t>(подпись)</w:t>
            </w:r>
          </w:p>
        </w:tc>
        <w:tc>
          <w:tcPr>
            <w:tcW w:w="270" w:type="dxa"/>
            <w:vAlign w:val="bottom"/>
          </w:tcPr>
          <w:p w:rsidR="00D83482" w:rsidRPr="0026782C" w:rsidRDefault="00D83482" w:rsidP="0026782C">
            <w:pPr>
              <w:keepNext/>
              <w:spacing w:before="240" w:after="60"/>
              <w:jc w:val="center"/>
              <w:outlineLvl w:val="1"/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D83482" w:rsidRPr="0026782C" w:rsidRDefault="00D83482" w:rsidP="0026782C">
            <w:pPr>
              <w:keepNext/>
              <w:spacing w:before="240" w:after="60"/>
              <w:jc w:val="center"/>
              <w:outlineLvl w:val="1"/>
            </w:pPr>
            <w:r w:rsidRPr="0026782C">
              <w:t>(инициалы, фамилия)</w:t>
            </w:r>
          </w:p>
        </w:tc>
      </w:tr>
      <w:tr w:rsidR="00D83482" w:rsidRPr="007636F0" w:rsidTr="0026782C">
        <w:tc>
          <w:tcPr>
            <w:tcW w:w="2448" w:type="dxa"/>
          </w:tcPr>
          <w:p w:rsidR="00D83482" w:rsidRPr="007636F0" w:rsidRDefault="00D83482" w:rsidP="0026782C">
            <w:pPr>
              <w:jc w:val="center"/>
            </w:pPr>
            <w:r w:rsidRPr="007636F0">
              <w:t>МП</w:t>
            </w:r>
          </w:p>
        </w:tc>
        <w:tc>
          <w:tcPr>
            <w:tcW w:w="360" w:type="dxa"/>
            <w:vAlign w:val="bottom"/>
          </w:tcPr>
          <w:p w:rsidR="00D83482" w:rsidRPr="007636F0" w:rsidRDefault="00D83482" w:rsidP="0026782C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D83482" w:rsidRPr="007636F0" w:rsidRDefault="00D83482" w:rsidP="0026782C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vAlign w:val="bottom"/>
          </w:tcPr>
          <w:p w:rsidR="00D83482" w:rsidRPr="007636F0" w:rsidRDefault="00D83482" w:rsidP="0026782C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Align w:val="bottom"/>
          </w:tcPr>
          <w:p w:rsidR="00D83482" w:rsidRPr="007636F0" w:rsidRDefault="00D83482" w:rsidP="0026782C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</w:rPr>
            </w:pPr>
          </w:p>
        </w:tc>
      </w:tr>
    </w:tbl>
    <w:p w:rsidR="00D83482" w:rsidRDefault="00D83482" w:rsidP="00D83482">
      <w:pPr>
        <w:jc w:val="center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3B795E" w:rsidRDefault="003B795E" w:rsidP="003B795E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sectPr w:rsidR="00A8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32"/>
  </w:num>
  <w:num w:numId="5">
    <w:abstractNumId w:val="20"/>
  </w:num>
  <w:num w:numId="6">
    <w:abstractNumId w:val="7"/>
  </w:num>
  <w:num w:numId="7">
    <w:abstractNumId w:val="13"/>
  </w:num>
  <w:num w:numId="8">
    <w:abstractNumId w:val="38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1"/>
  </w:num>
  <w:num w:numId="19">
    <w:abstractNumId w:val="1"/>
  </w:num>
  <w:num w:numId="20">
    <w:abstractNumId w:val="36"/>
  </w:num>
  <w:num w:numId="21">
    <w:abstractNumId w:val="21"/>
  </w:num>
  <w:num w:numId="22">
    <w:abstractNumId w:val="33"/>
  </w:num>
  <w:num w:numId="23">
    <w:abstractNumId w:val="30"/>
  </w:num>
  <w:num w:numId="24">
    <w:abstractNumId w:val="14"/>
  </w:num>
  <w:num w:numId="25">
    <w:abstractNumId w:val="37"/>
  </w:num>
  <w:num w:numId="26">
    <w:abstractNumId w:val="5"/>
  </w:num>
  <w:num w:numId="27">
    <w:abstractNumId w:val="27"/>
  </w:num>
  <w:num w:numId="28">
    <w:abstractNumId w:val="35"/>
  </w:num>
  <w:num w:numId="29">
    <w:abstractNumId w:val="15"/>
  </w:num>
  <w:num w:numId="30">
    <w:abstractNumId w:val="34"/>
  </w:num>
  <w:num w:numId="31">
    <w:abstractNumId w:val="23"/>
  </w:num>
  <w:num w:numId="32">
    <w:abstractNumId w:val="22"/>
  </w:num>
  <w:num w:numId="33">
    <w:abstractNumId w:val="6"/>
  </w:num>
  <w:num w:numId="34">
    <w:abstractNumId w:val="29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CB9"/>
    <w:rsid w:val="00041D9A"/>
    <w:rsid w:val="00070DA2"/>
    <w:rsid w:val="000746E9"/>
    <w:rsid w:val="00092D7E"/>
    <w:rsid w:val="000B0463"/>
    <w:rsid w:val="000B1F31"/>
    <w:rsid w:val="000E4E9C"/>
    <w:rsid w:val="001042F4"/>
    <w:rsid w:val="00125754"/>
    <w:rsid w:val="00141384"/>
    <w:rsid w:val="00151717"/>
    <w:rsid w:val="001E01D4"/>
    <w:rsid w:val="001E22E2"/>
    <w:rsid w:val="002005A6"/>
    <w:rsid w:val="00201C5E"/>
    <w:rsid w:val="00230BA2"/>
    <w:rsid w:val="00247B23"/>
    <w:rsid w:val="0026782C"/>
    <w:rsid w:val="002A40C3"/>
    <w:rsid w:val="002C46DE"/>
    <w:rsid w:val="003A4073"/>
    <w:rsid w:val="003B1DED"/>
    <w:rsid w:val="003B795E"/>
    <w:rsid w:val="003C2BE9"/>
    <w:rsid w:val="003E57A5"/>
    <w:rsid w:val="004349E9"/>
    <w:rsid w:val="00436320"/>
    <w:rsid w:val="00466C54"/>
    <w:rsid w:val="00472198"/>
    <w:rsid w:val="00477EB4"/>
    <w:rsid w:val="004825A9"/>
    <w:rsid w:val="004A7A68"/>
    <w:rsid w:val="00516AC5"/>
    <w:rsid w:val="00564176"/>
    <w:rsid w:val="00596A7F"/>
    <w:rsid w:val="005E7504"/>
    <w:rsid w:val="00603F05"/>
    <w:rsid w:val="006829E3"/>
    <w:rsid w:val="006F5D31"/>
    <w:rsid w:val="00753473"/>
    <w:rsid w:val="00771920"/>
    <w:rsid w:val="0079569C"/>
    <w:rsid w:val="007C2F07"/>
    <w:rsid w:val="00803FF9"/>
    <w:rsid w:val="00881DA4"/>
    <w:rsid w:val="008A2025"/>
    <w:rsid w:val="008D74D2"/>
    <w:rsid w:val="008F2CEF"/>
    <w:rsid w:val="0091043F"/>
    <w:rsid w:val="009E2761"/>
    <w:rsid w:val="009F5301"/>
    <w:rsid w:val="00A36F1D"/>
    <w:rsid w:val="00A44598"/>
    <w:rsid w:val="00A665FA"/>
    <w:rsid w:val="00A8002C"/>
    <w:rsid w:val="00AB4945"/>
    <w:rsid w:val="00AC0161"/>
    <w:rsid w:val="00AD547C"/>
    <w:rsid w:val="00AF13DF"/>
    <w:rsid w:val="00B428B6"/>
    <w:rsid w:val="00B74D2C"/>
    <w:rsid w:val="00BA1E61"/>
    <w:rsid w:val="00BE116F"/>
    <w:rsid w:val="00BE4B40"/>
    <w:rsid w:val="00BF387F"/>
    <w:rsid w:val="00C023F4"/>
    <w:rsid w:val="00C03368"/>
    <w:rsid w:val="00C40F3E"/>
    <w:rsid w:val="00C41290"/>
    <w:rsid w:val="00C64F26"/>
    <w:rsid w:val="00C838C4"/>
    <w:rsid w:val="00CA36EE"/>
    <w:rsid w:val="00CB00FF"/>
    <w:rsid w:val="00D51BA6"/>
    <w:rsid w:val="00D83482"/>
    <w:rsid w:val="00DA5B30"/>
    <w:rsid w:val="00DB39E8"/>
    <w:rsid w:val="00E355B1"/>
    <w:rsid w:val="00E70BCE"/>
    <w:rsid w:val="00E92D5C"/>
    <w:rsid w:val="00EA57C6"/>
    <w:rsid w:val="00F2137B"/>
    <w:rsid w:val="00F476FC"/>
    <w:rsid w:val="00F75341"/>
    <w:rsid w:val="00F8310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9A433-1682-4564-B74E-7B7ADD87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6C01-68B8-4219-8CA5-DA260C22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2019-07-16T09:57:00Z</cp:lastPrinted>
  <dcterms:created xsi:type="dcterms:W3CDTF">2019-08-06T11:17:00Z</dcterms:created>
  <dcterms:modified xsi:type="dcterms:W3CDTF">2019-08-06T11:17:00Z</dcterms:modified>
</cp:coreProperties>
</file>