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62844" w:rsidTr="00562844">
        <w:trPr>
          <w:trHeight w:val="1187"/>
          <w:jc w:val="center"/>
        </w:trPr>
        <w:tc>
          <w:tcPr>
            <w:tcW w:w="3321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562844" w:rsidRDefault="000856AF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62844" w:rsidRDefault="0056284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562844" w:rsidRPr="00917912" w:rsidRDefault="00562844" w:rsidP="0056284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1791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562844" w:rsidRDefault="00562844" w:rsidP="00562844">
      <w:pPr>
        <w:jc w:val="center"/>
        <w:rPr>
          <w:b/>
        </w:rPr>
      </w:pPr>
    </w:p>
    <w:p w:rsidR="00562844" w:rsidRDefault="00562844" w:rsidP="00562844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62844" w:rsidRDefault="00562844" w:rsidP="00562844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562844" w:rsidRDefault="00562844" w:rsidP="00562844">
      <w:pPr>
        <w:jc w:val="center"/>
        <w:rPr>
          <w:u w:val="single"/>
        </w:rPr>
      </w:pPr>
    </w:p>
    <w:p w:rsidR="00562844" w:rsidRDefault="00455459" w:rsidP="00562844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917912">
        <w:rPr>
          <w:sz w:val="28"/>
          <w:szCs w:val="28"/>
        </w:rPr>
        <w:t>.02.2018</w:t>
      </w:r>
      <w:r w:rsidR="00562844">
        <w:rPr>
          <w:sz w:val="28"/>
          <w:szCs w:val="28"/>
        </w:rPr>
        <w:t xml:space="preserve">                                с. Вторая Александров</w:t>
      </w:r>
      <w:r>
        <w:rPr>
          <w:sz w:val="28"/>
          <w:szCs w:val="28"/>
        </w:rPr>
        <w:t>ка                          № 18</w:t>
      </w:r>
      <w:r w:rsidR="00562844">
        <w:rPr>
          <w:sz w:val="28"/>
          <w:szCs w:val="28"/>
        </w:rPr>
        <w:t>-п</w:t>
      </w:r>
    </w:p>
    <w:p w:rsidR="00562844" w:rsidRDefault="00562844" w:rsidP="00562844">
      <w:pPr>
        <w:rPr>
          <w:sz w:val="28"/>
          <w:szCs w:val="28"/>
        </w:rPr>
      </w:pPr>
    </w:p>
    <w:p w:rsidR="002E109A" w:rsidRDefault="002E109A" w:rsidP="00562844">
      <w:pPr>
        <w:rPr>
          <w:sz w:val="28"/>
          <w:szCs w:val="28"/>
        </w:rPr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8100"/>
      </w:tblGrid>
      <w:tr w:rsidR="00562844" w:rsidTr="00562844">
        <w:tc>
          <w:tcPr>
            <w:tcW w:w="8100" w:type="dxa"/>
          </w:tcPr>
          <w:p w:rsidR="00562844" w:rsidRDefault="00562844">
            <w:pPr>
              <w:jc w:val="center"/>
              <w:rPr>
                <w:sz w:val="28"/>
                <w:szCs w:val="28"/>
              </w:rPr>
            </w:pPr>
          </w:p>
          <w:p w:rsidR="00562844" w:rsidRDefault="00455459" w:rsidP="004554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специальных мест на территории муниципального образования  Александровский сельсовет Саракташского района для размещения печатных предвыборных агитационных материалов по выборам Президента Российской Федерации</w:t>
            </w:r>
          </w:p>
        </w:tc>
      </w:tr>
    </w:tbl>
    <w:p w:rsidR="002E109A" w:rsidRDefault="00562844" w:rsidP="00562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5459" w:rsidRDefault="00455459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</w:p>
    <w:p w:rsidR="00455459" w:rsidRDefault="00455459" w:rsidP="00B82859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Во исполнении пункта 7 статьи 54 статьи Федерального закона от 12 июня 2002 года № 67 –ФЗ «Об </w:t>
      </w:r>
      <w:r w:rsidR="00B82859">
        <w:rPr>
          <w:color w:val="000000"/>
          <w:spacing w:val="-2"/>
          <w:sz w:val="28"/>
          <w:szCs w:val="28"/>
        </w:rPr>
        <w:t>основных</w:t>
      </w:r>
      <w:r>
        <w:rPr>
          <w:color w:val="000000"/>
          <w:spacing w:val="-2"/>
          <w:sz w:val="28"/>
          <w:szCs w:val="28"/>
        </w:rPr>
        <w:t xml:space="preserve"> гарантиях избирательных прав и права на участие в референдуме граждан Российской Федерации», пункта 7 статьи 55 Федерального закона «О выборах Президента Российской Федерации», на основании Решения  территориальной избирательной </w:t>
      </w:r>
      <w:r w:rsidR="00B82859">
        <w:rPr>
          <w:color w:val="000000"/>
          <w:spacing w:val="-2"/>
          <w:sz w:val="28"/>
          <w:szCs w:val="28"/>
        </w:rPr>
        <w:t>комиссии Саракташского района оренбургской области № 33/234-4 от 10 февраля 2018г</w:t>
      </w:r>
    </w:p>
    <w:p w:rsidR="00C841B8" w:rsidRDefault="00C841B8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B82859">
        <w:rPr>
          <w:color w:val="000000"/>
          <w:spacing w:val="-2"/>
          <w:sz w:val="28"/>
          <w:szCs w:val="28"/>
        </w:rPr>
        <w:t xml:space="preserve">Выделить </w:t>
      </w:r>
      <w:r w:rsidR="007F29E7">
        <w:rPr>
          <w:color w:val="000000"/>
          <w:spacing w:val="-2"/>
          <w:sz w:val="28"/>
          <w:szCs w:val="28"/>
        </w:rPr>
        <w:t xml:space="preserve">специальные места </w:t>
      </w:r>
      <w:r w:rsidR="00A47AE8">
        <w:rPr>
          <w:color w:val="000000"/>
          <w:spacing w:val="-2"/>
          <w:sz w:val="28"/>
          <w:szCs w:val="28"/>
        </w:rPr>
        <w:t xml:space="preserve">на территории муниципального образования Александровский сельсовет Саракташского района для размещения </w:t>
      </w:r>
      <w:r w:rsidR="006221F9">
        <w:rPr>
          <w:color w:val="000000"/>
          <w:spacing w:val="-2"/>
          <w:sz w:val="28"/>
          <w:szCs w:val="28"/>
        </w:rPr>
        <w:t>печатных предвыборных агитационных материалов по выборам Президента Российской Федерации согласно приложению.</w:t>
      </w:r>
    </w:p>
    <w:p w:rsidR="00562844" w:rsidRDefault="006221F9" w:rsidP="002E109A">
      <w:pPr>
        <w:shd w:val="clear" w:color="auto" w:fill="FFFFFF"/>
        <w:ind w:left="45" w:right="-54" w:firstLine="72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562844">
        <w:rPr>
          <w:color w:val="000000"/>
          <w:spacing w:val="-2"/>
          <w:sz w:val="28"/>
          <w:szCs w:val="28"/>
        </w:rPr>
        <w:t>. Настоящее постановление вступает в силу со дня его подписания</w:t>
      </w:r>
      <w:r w:rsidR="00FF6F0A">
        <w:rPr>
          <w:color w:val="000000"/>
          <w:spacing w:val="-2"/>
          <w:sz w:val="28"/>
          <w:szCs w:val="28"/>
        </w:rPr>
        <w:t xml:space="preserve">, подлежит размещению на официальном сайте администрации Александровского сельсовета Саракташского района Оренбургской области в информационно-телекоммуникационной сети «Интернет». </w:t>
      </w:r>
    </w:p>
    <w:p w:rsidR="006221F9" w:rsidRPr="00FF6F0A" w:rsidRDefault="006221F9" w:rsidP="006221F9">
      <w:pPr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3. 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221F9" w:rsidRDefault="006221F9" w:rsidP="002E109A">
      <w:pPr>
        <w:shd w:val="clear" w:color="auto" w:fill="FFFFFF"/>
        <w:ind w:left="45" w:right="-54" w:firstLine="720"/>
        <w:jc w:val="both"/>
      </w:pPr>
    </w:p>
    <w:p w:rsidR="00570E1A" w:rsidRDefault="00570E1A" w:rsidP="00562844">
      <w:pPr>
        <w:shd w:val="clear" w:color="auto" w:fill="FFFFFF"/>
        <w:rPr>
          <w:bCs/>
          <w:sz w:val="28"/>
          <w:szCs w:val="28"/>
        </w:rPr>
      </w:pPr>
    </w:p>
    <w:p w:rsidR="00562844" w:rsidRDefault="00FF6F0A" w:rsidP="002E109A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62844">
        <w:rPr>
          <w:bCs/>
          <w:sz w:val="28"/>
          <w:szCs w:val="28"/>
        </w:rPr>
        <w:t xml:space="preserve">Глава  </w:t>
      </w:r>
      <w:r>
        <w:rPr>
          <w:bCs/>
          <w:sz w:val="28"/>
          <w:szCs w:val="28"/>
        </w:rPr>
        <w:t xml:space="preserve">Александровского </w:t>
      </w:r>
      <w:r w:rsidR="00562844">
        <w:rPr>
          <w:bCs/>
          <w:sz w:val="28"/>
          <w:szCs w:val="28"/>
        </w:rPr>
        <w:t>сель</w:t>
      </w:r>
      <w:r>
        <w:rPr>
          <w:bCs/>
          <w:sz w:val="28"/>
          <w:szCs w:val="28"/>
        </w:rPr>
        <w:t>совета</w:t>
      </w:r>
      <w:r>
        <w:rPr>
          <w:bCs/>
          <w:sz w:val="28"/>
          <w:szCs w:val="28"/>
        </w:rPr>
        <w:tab/>
        <w:t xml:space="preserve">                                </w:t>
      </w:r>
      <w:r w:rsidR="002E109A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</w:t>
      </w:r>
      <w:r w:rsidR="00562844">
        <w:rPr>
          <w:bCs/>
          <w:sz w:val="28"/>
          <w:szCs w:val="28"/>
        </w:rPr>
        <w:t>Е.Д. Рябенко</w:t>
      </w:r>
    </w:p>
    <w:p w:rsidR="006221F9" w:rsidRDefault="006221F9" w:rsidP="002E109A">
      <w:pPr>
        <w:shd w:val="clear" w:color="auto" w:fill="FFFFFF"/>
        <w:jc w:val="both"/>
        <w:rPr>
          <w:bCs/>
          <w:sz w:val="28"/>
          <w:szCs w:val="28"/>
        </w:rPr>
      </w:pPr>
    </w:p>
    <w:p w:rsidR="00562844" w:rsidRPr="001D10B8" w:rsidRDefault="00562844" w:rsidP="001D10B8">
      <w:pPr>
        <w:shd w:val="clear" w:color="auto" w:fill="FFFFFF"/>
        <w:spacing w:before="106"/>
        <w:rPr>
          <w:rStyle w:val="s1"/>
        </w:rPr>
      </w:pPr>
      <w:r>
        <w:rPr>
          <w:color w:val="000000"/>
          <w:spacing w:val="-2"/>
          <w:sz w:val="28"/>
          <w:szCs w:val="28"/>
        </w:rPr>
        <w:t xml:space="preserve">Разослано: </w:t>
      </w:r>
      <w:r w:rsidR="006221F9">
        <w:rPr>
          <w:color w:val="000000"/>
          <w:spacing w:val="-2"/>
          <w:sz w:val="28"/>
          <w:szCs w:val="28"/>
        </w:rPr>
        <w:t xml:space="preserve">территориальной избирательной комиссии Саракташского района, </w:t>
      </w:r>
      <w:r w:rsidR="00FF6F0A">
        <w:rPr>
          <w:color w:val="000000"/>
          <w:spacing w:val="-2"/>
          <w:sz w:val="28"/>
          <w:szCs w:val="28"/>
        </w:rPr>
        <w:t xml:space="preserve">организованному отделу района, </w:t>
      </w:r>
      <w:r>
        <w:rPr>
          <w:color w:val="000000"/>
          <w:spacing w:val="-2"/>
          <w:sz w:val="28"/>
          <w:szCs w:val="28"/>
        </w:rPr>
        <w:t>прокуратуре района, в дело</w:t>
      </w:r>
      <w:r w:rsidR="002E109A">
        <w:rPr>
          <w:color w:val="000000"/>
          <w:spacing w:val="-2"/>
          <w:sz w:val="28"/>
          <w:szCs w:val="28"/>
        </w:rPr>
        <w:t>, на сайт.</w:t>
      </w:r>
    </w:p>
    <w:p w:rsidR="001D10B8" w:rsidRDefault="001D10B8" w:rsidP="00562844">
      <w:pPr>
        <w:rPr>
          <w:rStyle w:val="s1"/>
          <w:szCs w:val="28"/>
        </w:rPr>
      </w:pPr>
    </w:p>
    <w:p w:rsidR="001D10B8" w:rsidRDefault="001D10B8" w:rsidP="00562844">
      <w:pPr>
        <w:rPr>
          <w:rStyle w:val="s1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66"/>
        <w:gridCol w:w="221"/>
        <w:gridCol w:w="1276"/>
        <w:gridCol w:w="992"/>
        <w:gridCol w:w="1418"/>
        <w:gridCol w:w="2925"/>
      </w:tblGrid>
      <w:tr w:rsidR="006221F9" w:rsidRPr="006221F9" w:rsidTr="001D10B8">
        <w:tc>
          <w:tcPr>
            <w:tcW w:w="2722" w:type="dxa"/>
            <w:gridSpan w:val="2"/>
          </w:tcPr>
          <w:p w:rsidR="006221F9" w:rsidRPr="006221F9" w:rsidRDefault="006221F9" w:rsidP="001D1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89" w:type="dxa"/>
            <w:gridSpan w:val="3"/>
          </w:tcPr>
          <w:p w:rsidR="006221F9" w:rsidRPr="006221F9" w:rsidRDefault="006221F9" w:rsidP="001D10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43" w:type="dxa"/>
            <w:gridSpan w:val="2"/>
          </w:tcPr>
          <w:p w:rsidR="001D10B8" w:rsidRDefault="006221F9" w:rsidP="001D10B8">
            <w:pPr>
              <w:rPr>
                <w:sz w:val="28"/>
                <w:szCs w:val="28"/>
                <w:lang w:eastAsia="en-US"/>
              </w:rPr>
            </w:pPr>
            <w:r w:rsidRPr="006221F9">
              <w:rPr>
                <w:sz w:val="28"/>
                <w:szCs w:val="28"/>
                <w:lang w:eastAsia="en-US"/>
              </w:rPr>
              <w:t>Прилож</w:t>
            </w:r>
            <w:r w:rsidRPr="006221F9">
              <w:rPr>
                <w:sz w:val="28"/>
                <w:szCs w:val="28"/>
                <w:lang w:eastAsia="en-US"/>
              </w:rPr>
              <w:t>е</w:t>
            </w:r>
            <w:r w:rsidRPr="006221F9">
              <w:rPr>
                <w:sz w:val="28"/>
                <w:szCs w:val="28"/>
                <w:lang w:eastAsia="en-US"/>
              </w:rPr>
              <w:t>ние</w:t>
            </w:r>
            <w:r w:rsidR="001D10B8">
              <w:rPr>
                <w:sz w:val="28"/>
                <w:szCs w:val="28"/>
                <w:lang w:eastAsia="en-US"/>
              </w:rPr>
              <w:t xml:space="preserve"> </w:t>
            </w:r>
            <w:r w:rsidR="001D10B8">
              <w:rPr>
                <w:sz w:val="28"/>
                <w:szCs w:val="28"/>
              </w:rPr>
              <w:t>к</w:t>
            </w:r>
          </w:p>
          <w:p w:rsidR="001D10B8" w:rsidRDefault="001D10B8" w:rsidP="001D10B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постановлению администрации</w:t>
            </w:r>
          </w:p>
          <w:p w:rsidR="001D10B8" w:rsidRDefault="001D10B8" w:rsidP="001D10B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Александровского сельсовета</w:t>
            </w:r>
          </w:p>
          <w:p w:rsidR="001D10B8" w:rsidRDefault="001D10B8" w:rsidP="001D10B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18-п от  12.02.2018  г.                              </w:t>
            </w:r>
          </w:p>
          <w:p w:rsidR="001D10B8" w:rsidRDefault="001D10B8" w:rsidP="001D10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</w:p>
          <w:p w:rsidR="006221F9" w:rsidRPr="006221F9" w:rsidRDefault="001D10B8" w:rsidP="001D10B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</w:tc>
      </w:tr>
      <w:tr w:rsidR="006221F9" w:rsidRPr="006221F9" w:rsidTr="001D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 xml:space="preserve">                               №</w:t>
            </w:r>
          </w:p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П</w:t>
            </w:r>
            <w:r w:rsidRPr="006221F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387" w:type="dxa"/>
            <w:gridSpan w:val="2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Наименование сельского пос</w:t>
            </w:r>
            <w:r w:rsidRPr="006221F9">
              <w:rPr>
                <w:sz w:val="28"/>
                <w:szCs w:val="28"/>
              </w:rPr>
              <w:t>е</w:t>
            </w:r>
            <w:r w:rsidRPr="006221F9">
              <w:rPr>
                <w:sz w:val="28"/>
                <w:szCs w:val="28"/>
              </w:rPr>
              <w:t>ления</w:t>
            </w:r>
          </w:p>
        </w:tc>
        <w:tc>
          <w:tcPr>
            <w:tcW w:w="1276" w:type="dxa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Номер изб</w:t>
            </w:r>
            <w:r w:rsidRPr="006221F9">
              <w:rPr>
                <w:sz w:val="28"/>
                <w:szCs w:val="28"/>
              </w:rPr>
              <w:t>и</w:t>
            </w:r>
            <w:r w:rsidRPr="006221F9">
              <w:rPr>
                <w:sz w:val="28"/>
                <w:szCs w:val="28"/>
              </w:rPr>
              <w:t>ра</w:t>
            </w:r>
            <w:r w:rsidR="001D10B8">
              <w:rPr>
                <w:sz w:val="28"/>
                <w:szCs w:val="28"/>
              </w:rPr>
              <w:t xml:space="preserve"> </w:t>
            </w:r>
            <w:r w:rsidRPr="006221F9">
              <w:rPr>
                <w:sz w:val="28"/>
                <w:szCs w:val="28"/>
              </w:rPr>
              <w:t>тельного уч</w:t>
            </w:r>
            <w:r w:rsidRPr="006221F9">
              <w:rPr>
                <w:sz w:val="28"/>
                <w:szCs w:val="28"/>
              </w:rPr>
              <w:t>а</w:t>
            </w:r>
            <w:r w:rsidRPr="006221F9">
              <w:rPr>
                <w:sz w:val="28"/>
                <w:szCs w:val="28"/>
              </w:rPr>
              <w:t xml:space="preserve">стка </w:t>
            </w:r>
          </w:p>
        </w:tc>
        <w:tc>
          <w:tcPr>
            <w:tcW w:w="2410" w:type="dxa"/>
            <w:gridSpan w:val="2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Центр избирательного уч</w:t>
            </w:r>
            <w:r w:rsidRPr="006221F9">
              <w:rPr>
                <w:sz w:val="28"/>
                <w:szCs w:val="28"/>
              </w:rPr>
              <w:t>а</w:t>
            </w:r>
            <w:r w:rsidRPr="006221F9">
              <w:rPr>
                <w:sz w:val="28"/>
                <w:szCs w:val="28"/>
              </w:rPr>
              <w:t>стка</w:t>
            </w:r>
          </w:p>
        </w:tc>
        <w:tc>
          <w:tcPr>
            <w:tcW w:w="2925" w:type="dxa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Специальные места для размещения печатных пре</w:t>
            </w:r>
            <w:r w:rsidRPr="006221F9">
              <w:rPr>
                <w:sz w:val="28"/>
                <w:szCs w:val="28"/>
              </w:rPr>
              <w:t>д</w:t>
            </w:r>
            <w:r w:rsidRPr="006221F9">
              <w:rPr>
                <w:sz w:val="28"/>
                <w:szCs w:val="28"/>
              </w:rPr>
              <w:t>выборных агитационных мат</w:t>
            </w:r>
            <w:r w:rsidRPr="006221F9">
              <w:rPr>
                <w:sz w:val="28"/>
                <w:szCs w:val="28"/>
              </w:rPr>
              <w:t>е</w:t>
            </w:r>
            <w:r w:rsidRPr="006221F9">
              <w:rPr>
                <w:sz w:val="28"/>
                <w:szCs w:val="28"/>
              </w:rPr>
              <w:t xml:space="preserve">риалов </w:t>
            </w:r>
          </w:p>
        </w:tc>
      </w:tr>
      <w:tr w:rsidR="006221F9" w:rsidRPr="006221F9" w:rsidTr="001D1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56" w:type="dxa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1.</w:t>
            </w:r>
          </w:p>
        </w:tc>
        <w:tc>
          <w:tcPr>
            <w:tcW w:w="2387" w:type="dxa"/>
            <w:gridSpan w:val="2"/>
          </w:tcPr>
          <w:p w:rsidR="006221F9" w:rsidRPr="006221F9" w:rsidRDefault="001D10B8" w:rsidP="001D10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Александровский сельсовет</w:t>
            </w:r>
          </w:p>
        </w:tc>
        <w:tc>
          <w:tcPr>
            <w:tcW w:w="1276" w:type="dxa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1492</w:t>
            </w:r>
          </w:p>
        </w:tc>
        <w:tc>
          <w:tcPr>
            <w:tcW w:w="2410" w:type="dxa"/>
            <w:gridSpan w:val="2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с. Вторая Александро</w:t>
            </w:r>
            <w:r w:rsidRPr="006221F9">
              <w:rPr>
                <w:sz w:val="28"/>
                <w:szCs w:val="28"/>
              </w:rPr>
              <w:t>в</w:t>
            </w:r>
            <w:r w:rsidRPr="006221F9">
              <w:rPr>
                <w:sz w:val="28"/>
                <w:szCs w:val="28"/>
              </w:rPr>
              <w:t>ка, ул.Школьная,5, фойе здания основной общеобразов</w:t>
            </w:r>
            <w:r w:rsidRPr="006221F9">
              <w:rPr>
                <w:sz w:val="28"/>
                <w:szCs w:val="28"/>
              </w:rPr>
              <w:t>а</w:t>
            </w:r>
            <w:r w:rsidRPr="006221F9">
              <w:rPr>
                <w:sz w:val="28"/>
                <w:szCs w:val="28"/>
              </w:rPr>
              <w:t>тельной школы</w:t>
            </w:r>
          </w:p>
          <w:p w:rsidR="006221F9" w:rsidRPr="006221F9" w:rsidRDefault="006221F9" w:rsidP="001D10B8">
            <w:pPr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6221F9" w:rsidRPr="006221F9" w:rsidRDefault="006221F9" w:rsidP="001D10B8">
            <w:pPr>
              <w:rPr>
                <w:sz w:val="28"/>
                <w:szCs w:val="28"/>
              </w:rPr>
            </w:pPr>
            <w:r w:rsidRPr="006221F9">
              <w:rPr>
                <w:sz w:val="28"/>
                <w:szCs w:val="28"/>
              </w:rPr>
              <w:t>фойе здания Дома кул</w:t>
            </w:r>
            <w:r w:rsidRPr="006221F9">
              <w:rPr>
                <w:sz w:val="28"/>
                <w:szCs w:val="28"/>
              </w:rPr>
              <w:t>ь</w:t>
            </w:r>
            <w:r w:rsidRPr="006221F9">
              <w:rPr>
                <w:sz w:val="28"/>
                <w:szCs w:val="28"/>
              </w:rPr>
              <w:t>туры села Вторая Але</w:t>
            </w:r>
            <w:r w:rsidRPr="006221F9">
              <w:rPr>
                <w:sz w:val="28"/>
                <w:szCs w:val="28"/>
              </w:rPr>
              <w:t>к</w:t>
            </w:r>
            <w:r w:rsidRPr="006221F9">
              <w:rPr>
                <w:sz w:val="28"/>
                <w:szCs w:val="28"/>
              </w:rPr>
              <w:t>сандровка</w:t>
            </w:r>
          </w:p>
        </w:tc>
      </w:tr>
    </w:tbl>
    <w:p w:rsidR="00247B23" w:rsidRDefault="00247B23"/>
    <w:p w:rsidR="001A5D41" w:rsidRDefault="001A5D41"/>
    <w:p w:rsidR="001A5D41" w:rsidRDefault="001A5D41"/>
    <w:sectPr w:rsidR="001A5D41" w:rsidSect="001D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3D702887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CAA53FE"/>
    <w:multiLevelType w:val="hybridMultilevel"/>
    <w:tmpl w:val="9D3EC01E"/>
    <w:lvl w:ilvl="0" w:tplc="A87C3A0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56111696"/>
    <w:multiLevelType w:val="hybridMultilevel"/>
    <w:tmpl w:val="E9A85BC2"/>
    <w:lvl w:ilvl="0" w:tplc="B4385D7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6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B7216D5"/>
    <w:multiLevelType w:val="hybridMultilevel"/>
    <w:tmpl w:val="44A0217C"/>
    <w:lvl w:ilvl="0" w:tplc="0336A8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3B7015"/>
    <w:multiLevelType w:val="hybridMultilevel"/>
    <w:tmpl w:val="3490E64C"/>
    <w:lvl w:ilvl="0" w:tplc="F672FBA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844"/>
    <w:rsid w:val="00041D9A"/>
    <w:rsid w:val="00070DA2"/>
    <w:rsid w:val="000856AF"/>
    <w:rsid w:val="000B0463"/>
    <w:rsid w:val="000B1B42"/>
    <w:rsid w:val="000E4E9C"/>
    <w:rsid w:val="001042F4"/>
    <w:rsid w:val="0010732A"/>
    <w:rsid w:val="00125754"/>
    <w:rsid w:val="001301E5"/>
    <w:rsid w:val="001A5D41"/>
    <w:rsid w:val="001D10B8"/>
    <w:rsid w:val="001E01D4"/>
    <w:rsid w:val="00212DC9"/>
    <w:rsid w:val="0022321B"/>
    <w:rsid w:val="00230BA2"/>
    <w:rsid w:val="00247B23"/>
    <w:rsid w:val="002A40C3"/>
    <w:rsid w:val="002E109A"/>
    <w:rsid w:val="003566B3"/>
    <w:rsid w:val="003B1DED"/>
    <w:rsid w:val="003E57A5"/>
    <w:rsid w:val="00455459"/>
    <w:rsid w:val="00472198"/>
    <w:rsid w:val="004C1DAE"/>
    <w:rsid w:val="00516AC5"/>
    <w:rsid w:val="00562844"/>
    <w:rsid w:val="00564176"/>
    <w:rsid w:val="00570E1A"/>
    <w:rsid w:val="00596A7F"/>
    <w:rsid w:val="005B27FA"/>
    <w:rsid w:val="005C6E83"/>
    <w:rsid w:val="00603F05"/>
    <w:rsid w:val="006221F9"/>
    <w:rsid w:val="0062239C"/>
    <w:rsid w:val="006F5D31"/>
    <w:rsid w:val="007E3C39"/>
    <w:rsid w:val="007F29E7"/>
    <w:rsid w:val="008130AA"/>
    <w:rsid w:val="00884B1D"/>
    <w:rsid w:val="008C4CE9"/>
    <w:rsid w:val="008D74D2"/>
    <w:rsid w:val="008F2CEF"/>
    <w:rsid w:val="00917912"/>
    <w:rsid w:val="009E2C0E"/>
    <w:rsid w:val="00A44598"/>
    <w:rsid w:val="00A47AE8"/>
    <w:rsid w:val="00AC0161"/>
    <w:rsid w:val="00AD547C"/>
    <w:rsid w:val="00AD7E03"/>
    <w:rsid w:val="00AF4D25"/>
    <w:rsid w:val="00B550FD"/>
    <w:rsid w:val="00B74D2C"/>
    <w:rsid w:val="00B82859"/>
    <w:rsid w:val="00BB4667"/>
    <w:rsid w:val="00BC219D"/>
    <w:rsid w:val="00BE116F"/>
    <w:rsid w:val="00BF387F"/>
    <w:rsid w:val="00C023F4"/>
    <w:rsid w:val="00C64F26"/>
    <w:rsid w:val="00C838C4"/>
    <w:rsid w:val="00C841B8"/>
    <w:rsid w:val="00CB00FF"/>
    <w:rsid w:val="00CD552C"/>
    <w:rsid w:val="00D271B5"/>
    <w:rsid w:val="00D51BA6"/>
    <w:rsid w:val="00D5671E"/>
    <w:rsid w:val="00DB39E8"/>
    <w:rsid w:val="00E449C0"/>
    <w:rsid w:val="00E56C42"/>
    <w:rsid w:val="00E70BCE"/>
    <w:rsid w:val="00EB42D7"/>
    <w:rsid w:val="00EC358E"/>
    <w:rsid w:val="00F2137B"/>
    <w:rsid w:val="00F75341"/>
    <w:rsid w:val="00FA4E51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C34A7-C50C-42AD-9FEA-3BAEF927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44"/>
  </w:style>
  <w:style w:type="paragraph" w:styleId="2">
    <w:name w:val="heading 2"/>
    <w:basedOn w:val="a"/>
    <w:next w:val="a"/>
    <w:link w:val="20"/>
    <w:qFormat/>
    <w:rsid w:val="00562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5628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562844"/>
    <w:rPr>
      <w:rFonts w:ascii="Times New Roman" w:hAnsi="Times New Roman" w:cs="Times New Roman" w:hint="default"/>
    </w:rPr>
  </w:style>
  <w:style w:type="character" w:customStyle="1" w:styleId="21">
    <w:name w:val="Основной текст (2)_"/>
    <w:link w:val="22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A5D41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sz w:val="23"/>
      <w:szCs w:val="23"/>
      <w:lang w:val="x-none" w:eastAsia="x-none"/>
    </w:rPr>
  </w:style>
  <w:style w:type="character" w:styleId="a3">
    <w:name w:val="Hyperlink"/>
    <w:rsid w:val="001A5D41"/>
    <w:rPr>
      <w:color w:val="0000FF"/>
      <w:u w:val="single"/>
    </w:rPr>
  </w:style>
  <w:style w:type="character" w:customStyle="1" w:styleId="a4">
    <w:name w:val="Основной текст_"/>
    <w:link w:val="1"/>
    <w:locked/>
    <w:rsid w:val="001A5D41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4"/>
    <w:rsid w:val="001A5D41"/>
    <w:pPr>
      <w:widowControl w:val="0"/>
      <w:shd w:val="clear" w:color="auto" w:fill="FFFFFF"/>
      <w:spacing w:before="480" w:after="240" w:line="274" w:lineRule="exact"/>
      <w:jc w:val="both"/>
    </w:pPr>
    <w:rPr>
      <w:sz w:val="23"/>
      <w:szCs w:val="23"/>
      <w:lang w:val="x-none" w:eastAsia="x-none"/>
    </w:rPr>
  </w:style>
  <w:style w:type="character" w:customStyle="1" w:styleId="23">
    <w:name w:val="Заголовок №2_"/>
    <w:link w:val="24"/>
    <w:locked/>
    <w:rsid w:val="001A5D41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1A5D41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sz w:val="23"/>
      <w:szCs w:val="23"/>
      <w:lang w:val="x-none" w:eastAsia="x-none"/>
    </w:rPr>
  </w:style>
  <w:style w:type="paragraph" w:customStyle="1" w:styleId="10">
    <w:name w:val="Абзац списка1"/>
    <w:basedOn w:val="a"/>
    <w:rsid w:val="001A5D41"/>
    <w:pPr>
      <w:widowControl w:val="0"/>
      <w:ind w:left="720"/>
    </w:pPr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1"/>
    <w:qFormat/>
    <w:rsid w:val="001A5D4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2321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22321B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styleId="3">
    <w:name w:val="Body Text 3"/>
    <w:basedOn w:val="a"/>
    <w:link w:val="30"/>
    <w:rsid w:val="001301E5"/>
    <w:pPr>
      <w:jc w:val="both"/>
    </w:pPr>
    <w:rPr>
      <w:i/>
      <w:sz w:val="24"/>
    </w:rPr>
  </w:style>
  <w:style w:type="character" w:customStyle="1" w:styleId="30">
    <w:name w:val="Основной текст 3 Знак"/>
    <w:basedOn w:val="a0"/>
    <w:link w:val="3"/>
    <w:rsid w:val="001301E5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2018-02-13T05:07:00Z</cp:lastPrinted>
  <dcterms:created xsi:type="dcterms:W3CDTF">2018-03-04T14:56:00Z</dcterms:created>
  <dcterms:modified xsi:type="dcterms:W3CDTF">2018-03-04T14:56:00Z</dcterms:modified>
</cp:coreProperties>
</file>