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94" w:rsidRDefault="00335C89" w:rsidP="00184394">
      <w:pPr>
        <w:pStyle w:val="p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СОЗЫВ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первого заседания Совета депутатов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 третьего созыва</w:t>
      </w: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84394" w:rsidRDefault="00184394" w:rsidP="00184394">
      <w:pPr>
        <w:pStyle w:val="p3"/>
        <w:shd w:val="clear" w:color="auto" w:fill="FFFFFF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21.07.2017                             с. Вторая Александровка                                 № 69</w:t>
      </w:r>
    </w:p>
    <w:p w:rsidR="00D9243B" w:rsidRPr="00184394" w:rsidRDefault="00D9243B" w:rsidP="00184394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22"/>
      </w:tblGrid>
      <w:tr w:rsidR="00D9243B" w:rsidRPr="00EA58E9" w:rsidTr="00D9243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243B" w:rsidRPr="00D9652B" w:rsidRDefault="00D9243B" w:rsidP="00D9243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52B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Положения о порядке проведения мониторинга изменений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федерального </w:t>
            </w:r>
            <w:r w:rsidRPr="00D9652B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законодательства, законодательства </w:t>
            </w:r>
            <w:hyperlink r:id="rId5" w:tooltip="Астраханская обл." w:history="1">
              <w:r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Оренбургской</w:t>
              </w:r>
              <w:r w:rsidRPr="00D9652B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 области</w:t>
              </w:r>
            </w:hyperlink>
            <w:r w:rsidRPr="00D96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и муниципальных </w:t>
            </w:r>
            <w:hyperlink r:id="rId6" w:tooltip="Правовые акты" w:history="1">
              <w:r w:rsidRPr="00D9652B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правовых актов</w:t>
              </w:r>
            </w:hyperlink>
            <w:hyperlink r:id="rId7" w:tooltip="Органы местного самоуправления" w:history="1">
              <w:r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о</w:t>
              </w:r>
              <w:r w:rsidRPr="00D9652B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  <w:lang w:eastAsia="ru-RU"/>
                </w:rPr>
                <w:t>рганов местного самоуправления</w:t>
              </w:r>
            </w:hyperlink>
            <w:r w:rsidRPr="00EA58E9">
              <w:t xml:space="preserve"> </w:t>
            </w:r>
            <w:r w:rsidR="00575A2B">
              <w:rPr>
                <w:rFonts w:ascii="Times New Roman" w:hAnsi="Times New Roman"/>
                <w:sz w:val="28"/>
                <w:szCs w:val="28"/>
                <w:lang w:eastAsia="ru-RU"/>
              </w:rPr>
              <w:t>в МО  Александр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овский сельсовет Саракташского района Оренбургской области</w:t>
            </w:r>
          </w:p>
        </w:tc>
      </w:tr>
    </w:tbl>
    <w:p w:rsidR="00D9243B" w:rsidRDefault="00D9243B" w:rsidP="00D92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184394" w:rsidRDefault="00184394" w:rsidP="00D92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Default="00D9243B" w:rsidP="00D92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9652B">
        <w:rPr>
          <w:rFonts w:ascii="Times New Roman" w:hAnsi="Times New Roman"/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в целях усиления контроля за своевременным приведением нормативных правовых актов в соответствие с федеральным законодательством и </w:t>
      </w:r>
      <w:hyperlink r:id="rId8" w:tooltip="Законы, Астраханская обл." w:history="1">
        <w:r w:rsidRPr="00D9652B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законодательством </w:t>
        </w:r>
        <w:r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Оренбургской</w:t>
        </w:r>
        <w:r w:rsidRPr="00D9652B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 области</w:t>
        </w:r>
      </w:hyperlink>
      <w:r w:rsidRPr="00D9652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4394" w:rsidRDefault="00184394" w:rsidP="00D924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Default="00184394" w:rsidP="00D924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Александр</w:t>
      </w:r>
      <w:r w:rsidR="00D9243B">
        <w:rPr>
          <w:rFonts w:ascii="Times New Roman" w:hAnsi="Times New Roman"/>
          <w:sz w:val="28"/>
          <w:szCs w:val="28"/>
          <w:lang w:eastAsia="ru-RU"/>
        </w:rPr>
        <w:t xml:space="preserve">овского сельсовета </w:t>
      </w:r>
    </w:p>
    <w:p w:rsidR="00D9243B" w:rsidRPr="00184394" w:rsidRDefault="00D9243B" w:rsidP="00D9243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Pr="00184394" w:rsidRDefault="00D9243B" w:rsidP="00D9243B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4394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9243B" w:rsidRPr="00D9652B" w:rsidRDefault="00D9243B" w:rsidP="00D9243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1.  Утвердить Положение о порядке проведения мониторинга изменений федерального законодательства, 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hAnsi="Times New Roman"/>
          <w:sz w:val="28"/>
          <w:szCs w:val="28"/>
          <w:lang w:eastAsia="ru-RU"/>
        </w:rPr>
        <w:t>и муниципальных правовых актов органов ме</w:t>
      </w:r>
      <w:r w:rsidR="00184394">
        <w:rPr>
          <w:rFonts w:ascii="Times New Roman" w:hAnsi="Times New Roman"/>
          <w:sz w:val="28"/>
          <w:szCs w:val="28"/>
          <w:lang w:eastAsia="ru-RU"/>
        </w:rPr>
        <w:t>стного самоуправления МО  Александр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 Саракташского района Оренбургской области.</w:t>
      </w:r>
    </w:p>
    <w:p w:rsidR="00D9243B" w:rsidRPr="002A7885" w:rsidRDefault="00D9243B" w:rsidP="00D9243B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2A7885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на официальном сайте</w:t>
      </w:r>
      <w:r w:rsidR="00184394">
        <w:rPr>
          <w:rFonts w:ascii="Times New Roman" w:hAnsi="Times New Roman"/>
          <w:sz w:val="28"/>
          <w:szCs w:val="28"/>
        </w:rPr>
        <w:t xml:space="preserve"> администрации Александровского</w:t>
      </w:r>
      <w:r w:rsidRPr="002A7885">
        <w:rPr>
          <w:rFonts w:ascii="Times New Roman" w:hAnsi="Times New Roman"/>
          <w:sz w:val="28"/>
          <w:szCs w:val="28"/>
        </w:rPr>
        <w:t xml:space="preserve"> сельсовет</w:t>
      </w:r>
      <w:r w:rsidR="00184394">
        <w:rPr>
          <w:rFonts w:ascii="Times New Roman" w:hAnsi="Times New Roman"/>
          <w:sz w:val="28"/>
          <w:szCs w:val="28"/>
        </w:rPr>
        <w:t>а</w:t>
      </w:r>
      <w:r w:rsidRPr="002A7885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области.</w:t>
      </w:r>
    </w:p>
    <w:p w:rsidR="00D9243B" w:rsidRPr="002A7885" w:rsidRDefault="00D9243B" w:rsidP="00184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   3.  </w:t>
      </w:r>
      <w:r w:rsidRPr="002A7885">
        <w:rPr>
          <w:rFonts w:ascii="Times New Roman" w:hAnsi="Times New Roman"/>
          <w:spacing w:val="-2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</w:t>
      </w:r>
      <w:r w:rsidRPr="00F120FA">
        <w:rPr>
          <w:rFonts w:ascii="Times New Roman" w:hAnsi="Times New Roman"/>
          <w:sz w:val="28"/>
          <w:szCs w:val="28"/>
        </w:rPr>
        <w:t xml:space="preserve">комиссию по мандатным вопросам,  </w:t>
      </w:r>
      <w:r w:rsidRPr="00F120F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вопросам местного самоуправления, законности, </w:t>
      </w:r>
      <w:r w:rsidRPr="00F120FA">
        <w:rPr>
          <w:rFonts w:ascii="Times New Roman" w:hAnsi="Times New Roman"/>
          <w:bCs/>
          <w:color w:val="000000"/>
          <w:spacing w:val="4"/>
          <w:sz w:val="28"/>
          <w:szCs w:val="28"/>
        </w:rPr>
        <w:t>правопорядка</w:t>
      </w:r>
      <w:r w:rsidRPr="002A7885">
        <w:rPr>
          <w:rFonts w:ascii="Times New Roman" w:hAnsi="Times New Roman"/>
          <w:sz w:val="28"/>
          <w:szCs w:val="28"/>
        </w:rPr>
        <w:t xml:space="preserve"> (</w:t>
      </w:r>
      <w:r w:rsidR="00184394">
        <w:rPr>
          <w:rFonts w:ascii="Times New Roman" w:hAnsi="Times New Roman"/>
          <w:sz w:val="28"/>
          <w:szCs w:val="28"/>
        </w:rPr>
        <w:t>Пешкова О</w:t>
      </w:r>
      <w:r>
        <w:rPr>
          <w:rFonts w:ascii="Times New Roman" w:hAnsi="Times New Roman"/>
          <w:sz w:val="28"/>
          <w:szCs w:val="28"/>
        </w:rPr>
        <w:t>.В</w:t>
      </w:r>
      <w:r w:rsidRPr="002A7885">
        <w:rPr>
          <w:rFonts w:ascii="Times New Roman" w:hAnsi="Times New Roman"/>
          <w:sz w:val="28"/>
          <w:szCs w:val="28"/>
        </w:rPr>
        <w:t>.)</w:t>
      </w:r>
    </w:p>
    <w:p w:rsidR="00D9243B" w:rsidRPr="002A7885" w:rsidRDefault="00D9243B" w:rsidP="00D9243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03"/>
        <w:gridCol w:w="2825"/>
        <w:gridCol w:w="2093"/>
        <w:gridCol w:w="3150"/>
      </w:tblGrid>
      <w:tr w:rsidR="00D9243B" w:rsidRPr="002A7885" w:rsidTr="00D9243B">
        <w:tc>
          <w:tcPr>
            <w:tcW w:w="2254" w:type="pct"/>
            <w:gridSpan w:val="2"/>
          </w:tcPr>
          <w:p w:rsidR="00D9243B" w:rsidRPr="002A7885" w:rsidRDefault="00184394" w:rsidP="00D92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председателя Совета депутатов сельсовета</w:t>
            </w:r>
            <w:r w:rsidR="00D9243B" w:rsidRPr="002A788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097" w:type="pct"/>
          </w:tcPr>
          <w:p w:rsidR="00D9243B" w:rsidRPr="002A7885" w:rsidRDefault="00D9243B" w:rsidP="00D924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pct"/>
          </w:tcPr>
          <w:p w:rsidR="00D9243B" w:rsidRPr="002A7885" w:rsidRDefault="00184394" w:rsidP="00D9243B">
            <w:pPr>
              <w:tabs>
                <w:tab w:val="left" w:pos="95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Н.М. Молородова</w:t>
            </w:r>
          </w:p>
        </w:tc>
      </w:tr>
      <w:tr w:rsidR="00D9243B" w:rsidRPr="002A7885" w:rsidTr="00D9243B">
        <w:tc>
          <w:tcPr>
            <w:tcW w:w="774" w:type="pct"/>
          </w:tcPr>
          <w:p w:rsidR="00D9243B" w:rsidRPr="002A7885" w:rsidRDefault="00D9243B" w:rsidP="00D9243B">
            <w:pPr>
              <w:rPr>
                <w:rFonts w:ascii="Times New Roman" w:hAnsi="Times New Roman"/>
                <w:sz w:val="28"/>
                <w:szCs w:val="28"/>
              </w:rPr>
            </w:pPr>
            <w:r w:rsidRPr="002A7885">
              <w:rPr>
                <w:rFonts w:ascii="Times New Roman" w:hAnsi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4226" w:type="pct"/>
            <w:gridSpan w:val="3"/>
          </w:tcPr>
          <w:p w:rsidR="00D9243B" w:rsidRPr="002A7885" w:rsidRDefault="00184394" w:rsidP="00D924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сельсовета, прокурору района, </w:t>
            </w:r>
            <w:r w:rsidR="00D9243B" w:rsidRPr="002A7885">
              <w:rPr>
                <w:rFonts w:ascii="Times New Roman" w:hAnsi="Times New Roman"/>
                <w:sz w:val="28"/>
                <w:szCs w:val="28"/>
              </w:rPr>
              <w:t>постоянно</w:t>
            </w:r>
            <w:r w:rsidR="00D9243B">
              <w:rPr>
                <w:rFonts w:ascii="Times New Roman" w:hAnsi="Times New Roman"/>
                <w:sz w:val="28"/>
                <w:szCs w:val="28"/>
              </w:rPr>
              <w:t xml:space="preserve">й  </w:t>
            </w:r>
            <w:r w:rsidR="00D9243B" w:rsidRPr="002A7885">
              <w:rPr>
                <w:rFonts w:ascii="Times New Roman" w:hAnsi="Times New Roman"/>
                <w:sz w:val="28"/>
                <w:szCs w:val="28"/>
              </w:rPr>
              <w:t xml:space="preserve">комиссии                                                      </w:t>
            </w:r>
          </w:p>
        </w:tc>
      </w:tr>
    </w:tbl>
    <w:p w:rsidR="00D9243B" w:rsidRDefault="00D9243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575A2B" w:rsidRDefault="00575A2B" w:rsidP="00D9243B"/>
    <w:p w:rsidR="00D9243B" w:rsidRPr="00D9652B" w:rsidRDefault="00D9243B" w:rsidP="00D924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9243B" w:rsidRPr="00D9652B" w:rsidRDefault="00184394" w:rsidP="001843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к решению Совета</w:t>
      </w:r>
      <w:r w:rsidR="00D9243B" w:rsidRPr="00D9652B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</w:p>
    <w:p w:rsidR="00D9243B" w:rsidRPr="00D9652B" w:rsidRDefault="00184394" w:rsidP="001843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Александровского</w:t>
      </w:r>
      <w:r w:rsidR="00D9243B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D9243B" w:rsidRDefault="00575A2B" w:rsidP="00D924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о</w:t>
      </w:r>
      <w:r w:rsidR="00D9243B">
        <w:rPr>
          <w:rFonts w:ascii="Times New Roman" w:hAnsi="Times New Roman"/>
          <w:sz w:val="28"/>
          <w:szCs w:val="28"/>
          <w:lang w:eastAsia="ru-RU"/>
        </w:rPr>
        <w:t>т 2</w:t>
      </w:r>
      <w:r>
        <w:rPr>
          <w:rFonts w:ascii="Times New Roman" w:hAnsi="Times New Roman"/>
          <w:sz w:val="28"/>
          <w:szCs w:val="28"/>
          <w:lang w:eastAsia="ru-RU"/>
        </w:rPr>
        <w:t xml:space="preserve">1.07.2017 </w:t>
      </w:r>
      <w:r w:rsidR="00D9243B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69</w:t>
      </w:r>
    </w:p>
    <w:p w:rsidR="00D9243B" w:rsidRPr="00D9652B" w:rsidRDefault="00D9243B" w:rsidP="00D924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652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порядке проведения мониторинга изменений федерального законодательства, законодательства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Оренбургской</w:t>
      </w:r>
      <w:r w:rsidRPr="00D9652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области и муниципальных правовых актов органов местного самоуправления</w:t>
      </w:r>
    </w:p>
    <w:p w:rsidR="00D9243B" w:rsidRPr="00D9652B" w:rsidRDefault="00575A2B" w:rsidP="00D9243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D9243B" w:rsidRPr="00EC312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Александр</w:t>
      </w:r>
      <w:r w:rsidR="00D9243B" w:rsidRPr="00F120FA">
        <w:rPr>
          <w:rFonts w:ascii="Times New Roman" w:hAnsi="Times New Roman"/>
          <w:b/>
          <w:sz w:val="28"/>
          <w:szCs w:val="28"/>
          <w:lang w:eastAsia="ru-RU"/>
        </w:rPr>
        <w:t>овский сельсовет</w:t>
      </w:r>
      <w:r w:rsidR="00D9243B" w:rsidRPr="00EC312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Саракташского района Оренбургской области</w:t>
      </w:r>
    </w:p>
    <w:p w:rsidR="00D9243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9243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 xml:space="preserve">1. Мониторинг изменений федерального законодательства, 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области и муниципальных правовых актов органов местного самоуправления </w:t>
      </w:r>
      <w:r w:rsidR="00575A2B">
        <w:rPr>
          <w:rFonts w:ascii="Times New Roman" w:hAnsi="Times New Roman"/>
          <w:sz w:val="28"/>
          <w:szCs w:val="28"/>
          <w:lang w:eastAsia="ru-RU"/>
        </w:rPr>
        <w:t>МО Александр</w:t>
      </w:r>
      <w:r>
        <w:rPr>
          <w:rFonts w:ascii="Times New Roman" w:hAnsi="Times New Roman"/>
          <w:sz w:val="28"/>
          <w:szCs w:val="28"/>
          <w:lang w:eastAsia="ru-RU"/>
        </w:rPr>
        <w:t xml:space="preserve">овский сельсовет Саракташского района Оренбургской области 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(далее - мониторинг) предусматривает комплексную и плановую деятельность, осуществляемую органами местного самоуправления МО </w:t>
      </w:r>
      <w:r w:rsidR="00575A2B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 xml:space="preserve">овский сельсовет Саракташского района Оренбургской области 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правовых  МО </w:t>
      </w:r>
      <w:r w:rsidR="00575A2B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Саракташского района Оренбургской области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 xml:space="preserve">2. Мониторинг проводится администрацией МО </w:t>
      </w:r>
      <w:r w:rsidR="00575A2B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  Саракташского района Оренбургской области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и Советом депутатов МО </w:t>
      </w:r>
      <w:r w:rsidR="00575A2B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  Саракташского района Оренбургской области</w:t>
      </w:r>
      <w:r w:rsidRPr="00D9652B">
        <w:rPr>
          <w:rFonts w:ascii="Times New Roman" w:hAnsi="Times New Roman"/>
          <w:sz w:val="28"/>
          <w:szCs w:val="28"/>
          <w:lang w:eastAsia="ru-RU"/>
        </w:rPr>
        <w:t>, (далее - администрация и Совет депутатов).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3. Целями проведения мониторинга являются: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выявление потребностей в принятии, изменении или признании утратившими силу муниципальных правовых актов;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устранение коллизий, противоречий, пробелов в муниципальных правовых актах;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выявление коррупциогенных факторов в муниципальных правовых актах;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повышение эффективности правоприменения.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4. Мониторинг включает в себя сбор, обобщение, анализ и оценку практики применения: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а) </w:t>
      </w:r>
      <w:hyperlink r:id="rId9" w:tooltip="Конституция Российской Федерации" w:history="1">
        <w:r w:rsidRPr="00D9652B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Конституции Российской Федерации</w:t>
        </w:r>
      </w:hyperlink>
      <w:r w:rsidRPr="00D9652B">
        <w:rPr>
          <w:rFonts w:ascii="Times New Roman" w:hAnsi="Times New Roman"/>
          <w:sz w:val="28"/>
          <w:szCs w:val="28"/>
          <w:lang w:eastAsia="ru-RU"/>
        </w:rPr>
        <w:t>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б) федеральных конституционных законов;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в) федеральных законов;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lastRenderedPageBreak/>
        <w:t>г)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2B">
        <w:rPr>
          <w:rFonts w:ascii="Times New Roman" w:hAnsi="Times New Roman"/>
          <w:sz w:val="28"/>
          <w:szCs w:val="28"/>
          <w:lang w:eastAsia="ru-RU"/>
        </w:rPr>
        <w:t>указов Президента Российской Федерации;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D9652B">
        <w:rPr>
          <w:rFonts w:ascii="Times New Roman" w:hAnsi="Times New Roman"/>
          <w:sz w:val="28"/>
          <w:szCs w:val="28"/>
          <w:lang w:eastAsia="ru-RU"/>
        </w:rPr>
        <w:t>) постановлений Правительства Российской Федерации;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9652B">
        <w:rPr>
          <w:rFonts w:ascii="Times New Roman" w:hAnsi="Times New Roman"/>
          <w:sz w:val="28"/>
          <w:szCs w:val="28"/>
          <w:lang w:eastAsia="ru-RU"/>
        </w:rPr>
        <w:t>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) законов и иных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области;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9652B">
        <w:rPr>
          <w:rFonts w:ascii="Times New Roman" w:hAnsi="Times New Roman"/>
          <w:sz w:val="28"/>
          <w:szCs w:val="28"/>
          <w:lang w:eastAsia="ru-RU"/>
        </w:rPr>
        <w:t>) муниципальных правовых актов органов местного самоуправления МО</w:t>
      </w:r>
      <w:r w:rsidR="00575A2B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5. Основаниями проведения мониторинга являются: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внесение изменений в федеральное и региональное законодательство;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 xml:space="preserve">- анализ применения нормативных правовых актов МО </w:t>
      </w:r>
      <w:r w:rsidR="00575A2B">
        <w:rPr>
          <w:rFonts w:ascii="Times New Roman" w:hAnsi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sz w:val="28"/>
          <w:szCs w:val="28"/>
          <w:lang w:eastAsia="ru-RU"/>
        </w:rPr>
        <w:t>овский сельсовет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в определенной сфере;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 xml:space="preserve">- получение информации </w:t>
      </w:r>
      <w:r>
        <w:rPr>
          <w:rFonts w:ascii="Times New Roman" w:hAnsi="Times New Roman"/>
          <w:sz w:val="28"/>
          <w:szCs w:val="28"/>
          <w:lang w:eastAsia="ru-RU"/>
        </w:rPr>
        <w:t>Саракташской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районной </w:t>
      </w:r>
      <w:r w:rsidRPr="00D9652B">
        <w:rPr>
          <w:rFonts w:ascii="Times New Roman" w:hAnsi="Times New Roman"/>
          <w:sz w:val="28"/>
          <w:szCs w:val="28"/>
          <w:lang w:eastAsia="ru-RU"/>
        </w:rPr>
        <w:t>прокуратуры в порядке статьи 9 Федерального закона «О прокуратуре РФ»;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- обращения граждан, юридических лиц, </w:t>
      </w:r>
      <w:hyperlink r:id="rId10" w:tooltip="Индивидуальное предпринимательство" w:history="1">
        <w:r w:rsidRPr="00D9652B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индивидуальных предпринимателей</w:t>
        </w:r>
      </w:hyperlink>
      <w:r w:rsidRPr="00D9652B">
        <w:rPr>
          <w:rFonts w:ascii="Times New Roman" w:hAnsi="Times New Roman"/>
          <w:sz w:val="28"/>
          <w:szCs w:val="28"/>
          <w:lang w:eastAsia="ru-RU"/>
        </w:rPr>
        <w:t>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6. При осуществлении мониторинга для обеспечения принятия (издания),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а) несоблюдение гарантированных прав, свобод и законных интересов человека и гражданина;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 xml:space="preserve"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</w:t>
      </w:r>
      <w:r>
        <w:rPr>
          <w:rFonts w:ascii="Times New Roman" w:hAnsi="Times New Roman"/>
          <w:sz w:val="28"/>
          <w:szCs w:val="28"/>
          <w:lang w:eastAsia="ru-RU"/>
        </w:rPr>
        <w:t>Оренбургской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области,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г) наличие в муниципальном правовом акте коррупциогенных факторов;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д) неполнота в правовом регулировании общественных отношений;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е) коллизия норм права;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ж) наличие ошибок юридико-технического характера;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з) искажение смысла положений муниципального правового акта при его применении;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lastRenderedPageBreak/>
        <w:t>к) использование норм, позволяющих расширительно толковать компетенцию органов местного самоуправления;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л) наличие (отсутствие) единообразной практики применения нормативных правовых актов;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м) количество и содержание заявлений по вопросам разъяснения муниципального правового акта;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муниципальными правовым актом, и основания их принятия.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7. По результатам проведения мониторинга администрацией и Советом депутатов могут разрабатываться проекты муниципальных правовых актов, а также вноситься предложения в планы нормотворческой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деятельности администрации</w:t>
      </w:r>
      <w:r w:rsidRPr="00D9652B">
        <w:rPr>
          <w:rFonts w:ascii="Times New Roman" w:hAnsi="Times New Roman"/>
          <w:sz w:val="28"/>
          <w:szCs w:val="28"/>
          <w:lang w:eastAsia="ru-RU"/>
        </w:rPr>
        <w:t xml:space="preserve"> Совета депутатов.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9652B">
        <w:rPr>
          <w:rFonts w:ascii="Times New Roman" w:hAnsi="Times New Roman"/>
          <w:sz w:val="28"/>
          <w:szCs w:val="28"/>
          <w:lang w:eastAsia="ru-RU"/>
        </w:rPr>
        <w:t>О результатах проведения мониторинга в указанных случаях сообщается обратившемуся лицу.</w:t>
      </w:r>
    </w:p>
    <w:p w:rsidR="00D9243B" w:rsidRPr="00D9652B" w:rsidRDefault="00D9243B" w:rsidP="00D924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9243B" w:rsidRDefault="00D9243B" w:rsidP="00D9243B"/>
    <w:p w:rsidR="00D9243B" w:rsidRDefault="00D9243B" w:rsidP="00D9243B"/>
    <w:p w:rsidR="00D9243B" w:rsidRDefault="00D9243B" w:rsidP="00D9243B"/>
    <w:p w:rsidR="00D9243B" w:rsidRDefault="00D9243B" w:rsidP="00D9243B"/>
    <w:p w:rsidR="00D9243B" w:rsidRDefault="00D9243B" w:rsidP="00D9243B"/>
    <w:p w:rsidR="00D9243B" w:rsidRDefault="00D9243B" w:rsidP="00D9243B"/>
    <w:p w:rsidR="00D9243B" w:rsidRDefault="00D9243B" w:rsidP="00D9243B"/>
    <w:p w:rsidR="00247B23" w:rsidRDefault="00247B23"/>
    <w:sectPr w:rsidR="00247B23" w:rsidSect="00184394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B"/>
    <w:rsid w:val="00041D9A"/>
    <w:rsid w:val="00070DA2"/>
    <w:rsid w:val="000E4E9C"/>
    <w:rsid w:val="001042F4"/>
    <w:rsid w:val="00125754"/>
    <w:rsid w:val="00184394"/>
    <w:rsid w:val="001E01D4"/>
    <w:rsid w:val="00230BA2"/>
    <w:rsid w:val="00247B23"/>
    <w:rsid w:val="002A40C3"/>
    <w:rsid w:val="00335C89"/>
    <w:rsid w:val="003B1DED"/>
    <w:rsid w:val="003E57A5"/>
    <w:rsid w:val="00472198"/>
    <w:rsid w:val="00516AC5"/>
    <w:rsid w:val="00564176"/>
    <w:rsid w:val="00575A2B"/>
    <w:rsid w:val="00596A7F"/>
    <w:rsid w:val="00603F05"/>
    <w:rsid w:val="006F5D31"/>
    <w:rsid w:val="008D74D2"/>
    <w:rsid w:val="008F2CEF"/>
    <w:rsid w:val="00A44598"/>
    <w:rsid w:val="00AC0161"/>
    <w:rsid w:val="00AD547C"/>
    <w:rsid w:val="00B74D2C"/>
    <w:rsid w:val="00BE116F"/>
    <w:rsid w:val="00BF387F"/>
    <w:rsid w:val="00C023F4"/>
    <w:rsid w:val="00C64F26"/>
    <w:rsid w:val="00C838C4"/>
    <w:rsid w:val="00CB00FF"/>
    <w:rsid w:val="00D51BA6"/>
    <w:rsid w:val="00D9243B"/>
    <w:rsid w:val="00DB39E8"/>
    <w:rsid w:val="00E70BCE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8F5B4-850F-4912-BF6E-9634C0C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3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184394"/>
    <w:rPr>
      <w:rFonts w:ascii="Calibri" w:hAnsi="Calibri"/>
      <w:sz w:val="22"/>
      <w:szCs w:val="22"/>
    </w:rPr>
  </w:style>
  <w:style w:type="paragraph" w:customStyle="1" w:styleId="FR2">
    <w:name w:val="FR2"/>
    <w:rsid w:val="00184394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customStyle="1" w:styleId="p3">
    <w:name w:val="p3"/>
    <w:basedOn w:val="a"/>
    <w:rsid w:val="001843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_astrahanskaya_obl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astrahanskaya_obl_/" TargetMode="External"/><Relationship Id="rId10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konstitutciya_rossijskoj_feder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8387</CharactersWithSpaces>
  <SharedDoc>false</SharedDoc>
  <HLinks>
    <vt:vector size="36" baseType="variant">
      <vt:variant>
        <vt:i4>524335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http://pandia.ru/text/category/konstitutciya_rossijskoj_federatcii/</vt:lpwstr>
      </vt:variant>
      <vt:variant>
        <vt:lpwstr/>
      </vt:variant>
      <vt:variant>
        <vt:i4>6029379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http://pandia.ru/text/category/zakoni__astrahanskaya_obl_/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8126478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http://pandia.ru/text/category/pravovie_akti/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http://pandia.ru/text/category/astrahanskaya_obl_/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2017-07-31T06:54:00Z</cp:lastPrinted>
  <dcterms:created xsi:type="dcterms:W3CDTF">2017-08-03T18:12:00Z</dcterms:created>
  <dcterms:modified xsi:type="dcterms:W3CDTF">2017-08-03T18:12:00Z</dcterms:modified>
</cp:coreProperties>
</file>