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68" w:rsidRDefault="005956ED" w:rsidP="00C2716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двадцатого заседания Совета депутатов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27168" w:rsidRDefault="00C27168" w:rsidP="00C27168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20.06.2017                             с. Вторая Александровка                                 № 60</w:t>
      </w:r>
    </w:p>
    <w:p w:rsidR="00C27168" w:rsidRPr="00C27168" w:rsidRDefault="00C27168" w:rsidP="00C27168">
      <w:pPr>
        <w:pStyle w:val="ConsTitle"/>
        <w:widowControl/>
        <w:rPr>
          <w:b w:val="0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896"/>
      </w:tblGrid>
      <w:tr w:rsidR="00F861E0" w:rsidRPr="00C27168" w:rsidTr="00F861E0">
        <w:trPr>
          <w:jc w:val="center"/>
        </w:trPr>
        <w:tc>
          <w:tcPr>
            <w:tcW w:w="6896" w:type="dxa"/>
          </w:tcPr>
          <w:p w:rsidR="00F861E0" w:rsidRPr="00C27168" w:rsidRDefault="00F861E0">
            <w:pPr>
              <w:pStyle w:val="FR2"/>
              <w:ind w:left="0" w:right="-6"/>
              <w:rPr>
                <w:rFonts w:ascii="Times New Roman" w:hAnsi="Times New Roman"/>
                <w:sz w:val="28"/>
                <w:szCs w:val="28"/>
              </w:rPr>
            </w:pPr>
            <w:r w:rsidRPr="00C27168">
              <w:rPr>
                <w:rFonts w:ascii="Times New Roman" w:hAnsi="Times New Roman"/>
                <w:sz w:val="28"/>
                <w:szCs w:val="28"/>
              </w:rPr>
              <w:t>Об отмене решения Совета депутатов Александровского сельсовета от 25.03.2014 года № 147 «Об определении границ прилегающей территории, на которой не допускается розничная продажа алкогольной продукции, на территории МО Александровский сельсовет»</w:t>
            </w:r>
          </w:p>
          <w:p w:rsidR="00F861E0" w:rsidRPr="00C27168" w:rsidRDefault="00F861E0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</w:tbl>
    <w:p w:rsidR="00F861E0" w:rsidRDefault="00F861E0" w:rsidP="00F861E0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F861E0" w:rsidRDefault="00F861E0" w:rsidP="00F861E0">
      <w:pPr>
        <w:pStyle w:val="FR2"/>
        <w:ind w:left="0" w:right="-6"/>
        <w:jc w:val="left"/>
        <w:rPr>
          <w:rFonts w:ascii="Arial" w:hAnsi="Arial" w:cs="Arial"/>
        </w:rPr>
      </w:pPr>
    </w:p>
    <w:p w:rsidR="00F861E0" w:rsidRPr="00C27168" w:rsidRDefault="00F861E0" w:rsidP="00F861E0">
      <w:pPr>
        <w:jc w:val="both"/>
        <w:rPr>
          <w:sz w:val="28"/>
          <w:szCs w:val="28"/>
        </w:rPr>
      </w:pPr>
      <w:r w:rsidRPr="00C27168">
        <w:rPr>
          <w:sz w:val="28"/>
          <w:szCs w:val="28"/>
        </w:rPr>
        <w:t>         В соответствии со ст. 48 Федерального закона от  06.10.2003 г. № 131–ФЗ    «Об общих принципах организации местного самоуправления в Российской Федерации», ст. 16. Федерального закона от 22.11.1995 г. № 171 – ФЗ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продукции»,  руководствуясь Уставом муниципального образования  Александровский сельсовет Саракташского района Оренбургской области:</w:t>
      </w:r>
    </w:p>
    <w:p w:rsidR="00F861E0" w:rsidRPr="00C27168" w:rsidRDefault="00F861E0" w:rsidP="00F861E0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F861E0" w:rsidRDefault="00F861E0" w:rsidP="00F861E0">
      <w:pPr>
        <w:pStyle w:val="FR2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C27168">
        <w:rPr>
          <w:rFonts w:ascii="Times New Roman" w:hAnsi="Times New Roman"/>
          <w:sz w:val="28"/>
          <w:szCs w:val="28"/>
        </w:rPr>
        <w:t xml:space="preserve">         Совет депутатов Александровского сельсовета</w:t>
      </w:r>
    </w:p>
    <w:p w:rsidR="00C27168" w:rsidRPr="00C27168" w:rsidRDefault="00C27168" w:rsidP="00F861E0">
      <w:pPr>
        <w:pStyle w:val="FR2"/>
        <w:ind w:left="0" w:right="-6"/>
        <w:jc w:val="both"/>
        <w:rPr>
          <w:rFonts w:ascii="Times New Roman" w:hAnsi="Times New Roman"/>
          <w:sz w:val="28"/>
          <w:szCs w:val="28"/>
        </w:rPr>
      </w:pPr>
    </w:p>
    <w:p w:rsidR="00F861E0" w:rsidRPr="00C27168" w:rsidRDefault="00F861E0" w:rsidP="00F861E0">
      <w:pPr>
        <w:pStyle w:val="FR2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C27168">
        <w:rPr>
          <w:rFonts w:ascii="Times New Roman" w:hAnsi="Times New Roman"/>
          <w:sz w:val="28"/>
          <w:szCs w:val="28"/>
        </w:rPr>
        <w:t xml:space="preserve">         РЕШИЛ:</w:t>
      </w:r>
    </w:p>
    <w:p w:rsidR="00F861E0" w:rsidRPr="00C27168" w:rsidRDefault="00F861E0" w:rsidP="00F861E0">
      <w:pPr>
        <w:pStyle w:val="FR2"/>
        <w:ind w:left="0" w:right="-6"/>
        <w:jc w:val="both"/>
        <w:rPr>
          <w:rFonts w:ascii="Times New Roman" w:hAnsi="Times New Roman"/>
          <w:b/>
          <w:sz w:val="28"/>
          <w:szCs w:val="28"/>
        </w:rPr>
      </w:pPr>
    </w:p>
    <w:p w:rsidR="00F861E0" w:rsidRPr="00C27168" w:rsidRDefault="00F861E0" w:rsidP="00F861E0">
      <w:pPr>
        <w:pStyle w:val="FR2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C27168">
        <w:rPr>
          <w:rFonts w:ascii="Times New Roman" w:hAnsi="Times New Roman"/>
          <w:sz w:val="28"/>
          <w:szCs w:val="28"/>
        </w:rPr>
        <w:t xml:space="preserve">        1. Решение Совета депутатов Александровского сельсовета от 25.03.2014 года № 147 «Об определении границ прилегающей территории, на которой не допускается розничная продажа алкогольной продукции, на территории </w:t>
      </w:r>
      <w:r w:rsidRPr="00C27168">
        <w:rPr>
          <w:rFonts w:ascii="Times New Roman" w:hAnsi="Times New Roman"/>
          <w:sz w:val="28"/>
          <w:szCs w:val="28"/>
        </w:rPr>
        <w:lastRenderedPageBreak/>
        <w:t>МО Александровский сельсовет» отменить.</w:t>
      </w:r>
    </w:p>
    <w:p w:rsidR="00F861E0" w:rsidRPr="00C27168" w:rsidRDefault="00F861E0" w:rsidP="00F861E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27168">
        <w:rPr>
          <w:color w:val="000000"/>
          <w:sz w:val="28"/>
          <w:szCs w:val="28"/>
        </w:rPr>
        <w:t xml:space="preserve">     2. Настоящее решение вступает в силу после его обнародования и подлежит размещению на официальном сайте администрации  Александровского сельсовета.</w:t>
      </w:r>
    </w:p>
    <w:p w:rsidR="00F861E0" w:rsidRPr="00C27168" w:rsidRDefault="00F861E0" w:rsidP="00F861E0">
      <w:pPr>
        <w:shd w:val="clear" w:color="auto" w:fill="FFFFFF"/>
        <w:tabs>
          <w:tab w:val="left" w:pos="1152"/>
        </w:tabs>
        <w:spacing w:before="307" w:line="326" w:lineRule="exact"/>
        <w:ind w:right="-5"/>
        <w:jc w:val="both"/>
        <w:rPr>
          <w:spacing w:val="-14"/>
          <w:sz w:val="28"/>
          <w:szCs w:val="28"/>
        </w:rPr>
      </w:pPr>
      <w:r w:rsidRPr="00C27168">
        <w:rPr>
          <w:color w:val="000000"/>
          <w:sz w:val="28"/>
          <w:szCs w:val="28"/>
        </w:rPr>
        <w:t xml:space="preserve">     </w:t>
      </w:r>
      <w:r w:rsidRPr="00C27168">
        <w:rPr>
          <w:spacing w:val="-2"/>
          <w:sz w:val="28"/>
          <w:szCs w:val="28"/>
        </w:rPr>
        <w:t xml:space="preserve"> 3. Контроль за исполнением настоящего решения возложить на </w:t>
      </w:r>
      <w:r w:rsidRPr="00C27168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F861E0" w:rsidRPr="00C27168" w:rsidRDefault="00F861E0" w:rsidP="00F861E0">
      <w:pPr>
        <w:jc w:val="both"/>
        <w:rPr>
          <w:spacing w:val="-14"/>
          <w:sz w:val="28"/>
          <w:szCs w:val="28"/>
        </w:rPr>
      </w:pPr>
    </w:p>
    <w:p w:rsidR="00F861E0" w:rsidRPr="00C27168" w:rsidRDefault="00F861E0" w:rsidP="00F861E0">
      <w:pPr>
        <w:jc w:val="both"/>
        <w:rPr>
          <w:sz w:val="28"/>
          <w:szCs w:val="28"/>
        </w:rPr>
      </w:pPr>
    </w:p>
    <w:p w:rsidR="00F861E0" w:rsidRPr="00C27168" w:rsidRDefault="00F861E0" w:rsidP="00F861E0">
      <w:pPr>
        <w:jc w:val="both"/>
        <w:rPr>
          <w:sz w:val="28"/>
          <w:szCs w:val="28"/>
        </w:rPr>
      </w:pPr>
    </w:p>
    <w:p w:rsidR="00C27168" w:rsidRDefault="00F861E0" w:rsidP="00F861E0">
      <w:pPr>
        <w:jc w:val="both"/>
        <w:rPr>
          <w:sz w:val="28"/>
          <w:szCs w:val="28"/>
        </w:rPr>
      </w:pPr>
      <w:r w:rsidRPr="00C27168">
        <w:rPr>
          <w:sz w:val="28"/>
          <w:szCs w:val="28"/>
        </w:rPr>
        <w:t xml:space="preserve">Заместитель председателя </w:t>
      </w:r>
    </w:p>
    <w:p w:rsidR="00F861E0" w:rsidRPr="00C27168" w:rsidRDefault="00F861E0" w:rsidP="00C27168">
      <w:pPr>
        <w:rPr>
          <w:sz w:val="28"/>
          <w:szCs w:val="28"/>
        </w:rPr>
      </w:pPr>
      <w:r w:rsidRPr="00C27168">
        <w:rPr>
          <w:sz w:val="28"/>
          <w:szCs w:val="28"/>
        </w:rPr>
        <w:t xml:space="preserve">Совета депутатов сельсовета                                  </w:t>
      </w:r>
      <w:r w:rsidR="00C27168">
        <w:rPr>
          <w:sz w:val="28"/>
          <w:szCs w:val="28"/>
        </w:rPr>
        <w:t xml:space="preserve">                     А.В. Сулимов</w:t>
      </w:r>
    </w:p>
    <w:p w:rsidR="00F861E0" w:rsidRDefault="00F861E0" w:rsidP="00F861E0">
      <w:pPr>
        <w:ind w:left="709"/>
        <w:jc w:val="both"/>
        <w:rPr>
          <w:rFonts w:ascii="Arial" w:hAnsi="Arial" w:cs="Arial"/>
        </w:rPr>
      </w:pPr>
    </w:p>
    <w:p w:rsidR="00F861E0" w:rsidRPr="00C27168" w:rsidRDefault="00C27168" w:rsidP="00C27168">
      <w:pPr>
        <w:rPr>
          <w:sz w:val="28"/>
          <w:szCs w:val="28"/>
        </w:rPr>
      </w:pPr>
      <w:r w:rsidRPr="00C27168">
        <w:rPr>
          <w:sz w:val="28"/>
          <w:szCs w:val="28"/>
        </w:rPr>
        <w:t>Разослано: администрация сельсовета, прокурору района</w:t>
      </w:r>
      <w:r>
        <w:rPr>
          <w:sz w:val="28"/>
          <w:szCs w:val="28"/>
        </w:rPr>
        <w:t>, членам конкурсной комиссии</w:t>
      </w:r>
    </w:p>
    <w:p w:rsidR="00F861E0" w:rsidRPr="00C27168" w:rsidRDefault="00F861E0" w:rsidP="00F861E0">
      <w:pPr>
        <w:ind w:left="709"/>
        <w:jc w:val="both"/>
        <w:rPr>
          <w:sz w:val="28"/>
          <w:szCs w:val="28"/>
        </w:rPr>
      </w:pPr>
    </w:p>
    <w:p w:rsidR="00F861E0" w:rsidRDefault="00F861E0" w:rsidP="00F861E0">
      <w:pPr>
        <w:ind w:left="709"/>
        <w:jc w:val="both"/>
        <w:rPr>
          <w:rFonts w:ascii="Arial" w:hAnsi="Arial" w:cs="Arial"/>
        </w:rPr>
      </w:pPr>
    </w:p>
    <w:p w:rsidR="00F861E0" w:rsidRDefault="00F861E0" w:rsidP="00F861E0">
      <w:pPr>
        <w:ind w:left="709"/>
        <w:jc w:val="both"/>
        <w:rPr>
          <w:rFonts w:ascii="Arial" w:hAnsi="Arial" w:cs="Arial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0"/>
    <w:rsid w:val="00041D9A"/>
    <w:rsid w:val="00070DA2"/>
    <w:rsid w:val="000E4E9C"/>
    <w:rsid w:val="001042F4"/>
    <w:rsid w:val="00125754"/>
    <w:rsid w:val="001E01D4"/>
    <w:rsid w:val="00230BA2"/>
    <w:rsid w:val="00247B23"/>
    <w:rsid w:val="002A40C3"/>
    <w:rsid w:val="003B1DED"/>
    <w:rsid w:val="003E57A5"/>
    <w:rsid w:val="00472198"/>
    <w:rsid w:val="00516AC5"/>
    <w:rsid w:val="00564176"/>
    <w:rsid w:val="005956ED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27168"/>
    <w:rsid w:val="00C64F26"/>
    <w:rsid w:val="00C838C4"/>
    <w:rsid w:val="00CB00FF"/>
    <w:rsid w:val="00D51BA6"/>
    <w:rsid w:val="00DB39E8"/>
    <w:rsid w:val="00E70BCE"/>
    <w:rsid w:val="00F2137B"/>
    <w:rsid w:val="00F75341"/>
    <w:rsid w:val="00F861E0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97BB06E-7000-4838-9F58-FA153E4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E0"/>
    <w:rPr>
      <w:rFonts w:eastAsia="Calibri"/>
      <w:sz w:val="24"/>
      <w:szCs w:val="24"/>
    </w:rPr>
  </w:style>
  <w:style w:type="paragraph" w:styleId="6">
    <w:name w:val="heading 6"/>
    <w:basedOn w:val="a"/>
    <w:next w:val="a"/>
    <w:qFormat/>
    <w:rsid w:val="00F861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861E0"/>
    <w:pPr>
      <w:widowControl w:val="0"/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F861E0"/>
    <w:pPr>
      <w:spacing w:before="100" w:beforeAutospacing="1" w:after="100" w:afterAutospacing="1"/>
    </w:pPr>
  </w:style>
  <w:style w:type="paragraph" w:customStyle="1" w:styleId="FR2">
    <w:name w:val="FR2"/>
    <w:rsid w:val="00F861E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s2">
    <w:name w:val="s2"/>
    <w:basedOn w:val="a0"/>
    <w:rsid w:val="00F861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2017-08-03T18:10:00Z</dcterms:created>
  <dcterms:modified xsi:type="dcterms:W3CDTF">2017-08-03T18:10:00Z</dcterms:modified>
</cp:coreProperties>
</file>