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A0" w:rsidRDefault="00C826A0" w:rsidP="00D6007C">
      <w:pPr>
        <w:pStyle w:val="NoSpacing"/>
        <w:rPr>
          <w:rFonts w:ascii="Times New Roman" w:hAnsi="Times New Roman"/>
          <w:sz w:val="28"/>
          <w:szCs w:val="28"/>
        </w:rPr>
      </w:pPr>
      <w:bookmarkStart w:id="0" w:name="_GoBack"/>
      <w:bookmarkEnd w:id="0"/>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РОССИЙСКАЯ ФЕДЕРАЦИЯ</w:t>
      </w: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ОРЕНБУРГСКАЯ ОБЛАСТЬ</w:t>
      </w:r>
    </w:p>
    <w:p w:rsidR="00D04DEE" w:rsidRDefault="00D04DEE" w:rsidP="00D04DEE">
      <w:pPr>
        <w:pStyle w:val="NoSpacing"/>
        <w:jc w:val="center"/>
        <w:rPr>
          <w:rFonts w:ascii="Times New Roman" w:hAnsi="Times New Roman"/>
          <w:sz w:val="28"/>
          <w:szCs w:val="28"/>
        </w:rPr>
      </w:pP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СОВЕТ ДЕПУТАТОВ МУНИЦИПАЛЬНОГО ОБРАЗОВАНИЯ</w:t>
      </w: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АЛЕКСАНДРОВСКИЙ СЕЛЬСОВЕТ САРАКТАШСКОГО РАЙОНА</w:t>
      </w: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ТРЕТЬЕГО СОЗЫВА</w:t>
      </w:r>
    </w:p>
    <w:p w:rsidR="00D04DEE" w:rsidRDefault="00D04DEE" w:rsidP="00D04DEE">
      <w:pPr>
        <w:pStyle w:val="NoSpacing"/>
        <w:jc w:val="center"/>
        <w:rPr>
          <w:rFonts w:ascii="Times New Roman" w:hAnsi="Times New Roman"/>
          <w:sz w:val="28"/>
          <w:szCs w:val="28"/>
        </w:rPr>
      </w:pP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РЕШЕНИЕ</w:t>
      </w:r>
    </w:p>
    <w:p w:rsidR="00D04DEE" w:rsidRDefault="00537E89" w:rsidP="00D04DEE">
      <w:pPr>
        <w:pStyle w:val="NoSpacing"/>
        <w:jc w:val="center"/>
        <w:rPr>
          <w:rFonts w:ascii="Times New Roman" w:hAnsi="Times New Roman"/>
          <w:sz w:val="28"/>
          <w:szCs w:val="28"/>
        </w:rPr>
      </w:pPr>
      <w:r>
        <w:rPr>
          <w:rFonts w:ascii="Times New Roman" w:hAnsi="Times New Roman"/>
          <w:sz w:val="28"/>
          <w:szCs w:val="28"/>
        </w:rPr>
        <w:t>восем</w:t>
      </w:r>
      <w:r w:rsidR="00D6007C">
        <w:rPr>
          <w:rFonts w:ascii="Times New Roman" w:hAnsi="Times New Roman"/>
          <w:sz w:val="28"/>
          <w:szCs w:val="28"/>
        </w:rPr>
        <w:t xml:space="preserve">надцатого </w:t>
      </w:r>
      <w:r w:rsidR="00D04DEE">
        <w:rPr>
          <w:rFonts w:ascii="Times New Roman" w:hAnsi="Times New Roman"/>
          <w:sz w:val="28"/>
          <w:szCs w:val="28"/>
        </w:rPr>
        <w:t>заседания Совета депутатов</w:t>
      </w: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муниципального образования Александровский сельсовет</w:t>
      </w:r>
    </w:p>
    <w:p w:rsidR="00D04DEE" w:rsidRDefault="00D04DEE" w:rsidP="00D04DEE">
      <w:pPr>
        <w:pStyle w:val="NoSpacing"/>
        <w:jc w:val="center"/>
        <w:rPr>
          <w:rFonts w:ascii="Times New Roman" w:hAnsi="Times New Roman"/>
          <w:sz w:val="28"/>
          <w:szCs w:val="28"/>
        </w:rPr>
      </w:pPr>
      <w:r>
        <w:rPr>
          <w:rFonts w:ascii="Times New Roman" w:hAnsi="Times New Roman"/>
          <w:sz w:val="28"/>
          <w:szCs w:val="28"/>
        </w:rPr>
        <w:t>третьего созыва</w:t>
      </w:r>
    </w:p>
    <w:p w:rsidR="00D04DEE" w:rsidRDefault="00D6007C" w:rsidP="00D6007C">
      <w:pPr>
        <w:pStyle w:val="NoSpacing"/>
        <w:rPr>
          <w:rFonts w:ascii="Times New Roman" w:hAnsi="Times New Roman"/>
          <w:sz w:val="28"/>
          <w:szCs w:val="28"/>
        </w:rPr>
      </w:pPr>
      <w:r>
        <w:rPr>
          <w:rFonts w:ascii="Times New Roman" w:hAnsi="Times New Roman"/>
          <w:sz w:val="28"/>
          <w:szCs w:val="28"/>
        </w:rPr>
        <w:t>10.03.2017</w:t>
      </w:r>
      <w:r w:rsidR="00D04DEE">
        <w:rPr>
          <w:rFonts w:ascii="Times New Roman" w:hAnsi="Times New Roman"/>
          <w:sz w:val="28"/>
          <w:szCs w:val="28"/>
        </w:rPr>
        <w:tab/>
      </w:r>
      <w:r w:rsidR="00D04DEE">
        <w:rPr>
          <w:rFonts w:ascii="Times New Roman" w:hAnsi="Times New Roman"/>
          <w:sz w:val="28"/>
          <w:szCs w:val="28"/>
        </w:rPr>
        <w:tab/>
      </w:r>
      <w:r w:rsidR="00D04DEE">
        <w:rPr>
          <w:rFonts w:ascii="Times New Roman" w:hAnsi="Times New Roman"/>
          <w:sz w:val="28"/>
          <w:szCs w:val="28"/>
        </w:rPr>
        <w:tab/>
      </w:r>
      <w:r w:rsidR="00D04DEE">
        <w:rPr>
          <w:rFonts w:ascii="Times New Roman" w:hAnsi="Times New Roman"/>
          <w:sz w:val="28"/>
          <w:szCs w:val="28"/>
        </w:rPr>
        <w:tab/>
        <w:t xml:space="preserve">                   </w:t>
      </w:r>
      <w:r>
        <w:rPr>
          <w:rFonts w:ascii="Times New Roman" w:hAnsi="Times New Roman"/>
          <w:sz w:val="28"/>
          <w:szCs w:val="28"/>
        </w:rPr>
        <w:t xml:space="preserve">                                                     № 55</w:t>
      </w:r>
    </w:p>
    <w:p w:rsidR="00D04DEE" w:rsidRDefault="00D04DEE" w:rsidP="00D04DEE">
      <w:pPr>
        <w:rPr>
          <w:rFonts w:ascii="Times New Roman" w:hAnsi="Times New Roman"/>
          <w:sz w:val="20"/>
          <w:szCs w:val="20"/>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6237"/>
      </w:tblGrid>
      <w:tr w:rsidR="00D04DEE" w:rsidTr="00D04DEE">
        <w:trPr>
          <w:jc w:val="center"/>
        </w:trPr>
        <w:tc>
          <w:tcPr>
            <w:tcW w:w="6237" w:type="dxa"/>
          </w:tcPr>
          <w:p w:rsidR="00D04DEE" w:rsidRDefault="00D04DEE" w:rsidP="00D04DEE">
            <w:pPr>
              <w:pStyle w:val="6"/>
              <w:spacing w:before="0" w:after="0"/>
              <w:jc w:val="both"/>
              <w:rPr>
                <w:b w:val="0"/>
                <w:bCs w:val="0"/>
                <w:sz w:val="28"/>
                <w:szCs w:val="28"/>
              </w:rPr>
            </w:pPr>
            <w:r>
              <w:rPr>
                <w:b w:val="0"/>
                <w:bCs w:val="0"/>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Александровский сельсовет Саракташский район Оренбургской области</w:t>
            </w:r>
          </w:p>
        </w:tc>
      </w:tr>
    </w:tbl>
    <w:p w:rsidR="00D04DEE" w:rsidRDefault="00D04DEE" w:rsidP="00D04DEE">
      <w:pPr>
        <w:spacing w:after="0" w:line="240" w:lineRule="auto"/>
        <w:rPr>
          <w:rFonts w:ascii="Times New Roman" w:hAnsi="Times New Roman"/>
          <w:sz w:val="28"/>
          <w:szCs w:val="28"/>
        </w:rPr>
      </w:pP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27.11.1996г. «Об установлении пенсии за выслугу лет государственным гражданским служащим Оренбургской области» (с изменениями от 27.10.2016г.) </w:t>
      </w:r>
    </w:p>
    <w:p w:rsidR="00D04DEE" w:rsidRDefault="00D04DEE" w:rsidP="00D04DEE">
      <w:pPr>
        <w:spacing w:after="0" w:line="240" w:lineRule="auto"/>
        <w:ind w:firstLine="709"/>
        <w:jc w:val="both"/>
        <w:rPr>
          <w:rFonts w:ascii="Times New Roman" w:hAnsi="Times New Roman"/>
          <w:sz w:val="16"/>
          <w:szCs w:val="16"/>
        </w:rPr>
      </w:pP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Совет депутатов Александровского сельсовета</w:t>
      </w:r>
    </w:p>
    <w:p w:rsidR="00D04DEE" w:rsidRDefault="00D04DEE" w:rsidP="00D04DEE">
      <w:pPr>
        <w:spacing w:after="0" w:line="240" w:lineRule="auto"/>
        <w:ind w:firstLine="709"/>
        <w:jc w:val="both"/>
        <w:rPr>
          <w:rFonts w:ascii="Times New Roman" w:hAnsi="Times New Roman"/>
          <w:sz w:val="16"/>
          <w:szCs w:val="16"/>
        </w:rPr>
      </w:pPr>
    </w:p>
    <w:p w:rsidR="00D04DEE" w:rsidRDefault="00D04DEE" w:rsidP="00D04DEE">
      <w:pPr>
        <w:spacing w:after="0" w:line="240" w:lineRule="auto"/>
        <w:jc w:val="both"/>
        <w:rPr>
          <w:rFonts w:ascii="Times New Roman" w:hAnsi="Times New Roman"/>
          <w:sz w:val="28"/>
          <w:szCs w:val="28"/>
        </w:rPr>
      </w:pPr>
      <w:r>
        <w:rPr>
          <w:rFonts w:ascii="Times New Roman" w:hAnsi="Times New Roman"/>
          <w:sz w:val="28"/>
          <w:szCs w:val="28"/>
        </w:rPr>
        <w:t>Р Е Ш И Л:</w:t>
      </w:r>
    </w:p>
    <w:p w:rsidR="00D04DEE" w:rsidRDefault="00D04DEE" w:rsidP="00D04DEE">
      <w:pPr>
        <w:spacing w:after="0" w:line="240" w:lineRule="auto"/>
        <w:jc w:val="both"/>
        <w:rPr>
          <w:rFonts w:ascii="Times New Roman" w:hAnsi="Times New Roman"/>
          <w:sz w:val="16"/>
          <w:szCs w:val="16"/>
        </w:rPr>
      </w:pPr>
    </w:p>
    <w:p w:rsidR="00D04DEE" w:rsidRDefault="00D04DEE" w:rsidP="00D04DEE">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Александровский сельсовет Саракташского района Оренбургской области согласно приложению.</w:t>
      </w:r>
    </w:p>
    <w:p w:rsidR="00D04DEE" w:rsidRPr="00F57557" w:rsidRDefault="00D04DEE" w:rsidP="00D04DEE">
      <w:pPr>
        <w:pStyle w:val="6"/>
        <w:numPr>
          <w:ilvl w:val="0"/>
          <w:numId w:val="1"/>
        </w:numPr>
        <w:spacing w:before="0" w:after="0"/>
        <w:ind w:left="0" w:firstLine="357"/>
        <w:jc w:val="both"/>
        <w:rPr>
          <w:sz w:val="28"/>
          <w:szCs w:val="28"/>
          <w:lang w:eastAsia="ru-RU"/>
        </w:rPr>
      </w:pPr>
      <w:r w:rsidRPr="00F57557">
        <w:rPr>
          <w:b w:val="0"/>
          <w:sz w:val="28"/>
          <w:szCs w:val="28"/>
        </w:rPr>
        <w:t>Признать утратившим силу решение Совета депутатов Саракташского ра</w:t>
      </w:r>
      <w:r>
        <w:rPr>
          <w:b w:val="0"/>
          <w:sz w:val="28"/>
          <w:szCs w:val="28"/>
        </w:rPr>
        <w:t>йона от 26 марта 2013 года № 105</w:t>
      </w:r>
      <w:r w:rsidRPr="00F57557">
        <w:rPr>
          <w:b w:val="0"/>
          <w:sz w:val="28"/>
          <w:szCs w:val="28"/>
        </w:rPr>
        <w:t xml:space="preserve"> «</w:t>
      </w:r>
      <w:r w:rsidRPr="00440C88">
        <w:rPr>
          <w:b w:val="0"/>
          <w:sz w:val="28"/>
          <w:szCs w:val="28"/>
        </w:rPr>
        <w:t xml:space="preserve">Об </w:t>
      </w:r>
      <w:r>
        <w:rPr>
          <w:b w:val="0"/>
          <w:sz w:val="28"/>
          <w:szCs w:val="28"/>
        </w:rPr>
        <w:t xml:space="preserve">утверждении Положения  об установлении пенсии </w:t>
      </w:r>
      <w:r w:rsidRPr="00440C88">
        <w:rPr>
          <w:b w:val="0"/>
          <w:sz w:val="28"/>
          <w:szCs w:val="28"/>
        </w:rPr>
        <w:t>за выслугу лет лицам, замещавшим</w:t>
      </w:r>
      <w:r>
        <w:rPr>
          <w:b w:val="0"/>
          <w:sz w:val="28"/>
          <w:szCs w:val="28"/>
        </w:rPr>
        <w:t xml:space="preserve"> </w:t>
      </w:r>
      <w:r w:rsidRPr="00440C88">
        <w:rPr>
          <w:b w:val="0"/>
          <w:sz w:val="28"/>
          <w:szCs w:val="28"/>
        </w:rPr>
        <w:t>муниципальные должности и должности муниципальной службы</w:t>
      </w:r>
      <w:r>
        <w:rPr>
          <w:b w:val="0"/>
          <w:sz w:val="28"/>
          <w:szCs w:val="28"/>
        </w:rPr>
        <w:t xml:space="preserve"> органов местного </w:t>
      </w:r>
      <w:r w:rsidRPr="00440C88">
        <w:rPr>
          <w:b w:val="0"/>
          <w:sz w:val="28"/>
          <w:szCs w:val="28"/>
        </w:rPr>
        <w:t xml:space="preserve">самоуправления муниципального образования </w:t>
      </w:r>
      <w:r>
        <w:rPr>
          <w:b w:val="0"/>
          <w:sz w:val="28"/>
          <w:szCs w:val="28"/>
        </w:rPr>
        <w:t xml:space="preserve">Александровский сельсовет </w:t>
      </w:r>
      <w:r w:rsidRPr="00440C88">
        <w:rPr>
          <w:b w:val="0"/>
          <w:sz w:val="28"/>
          <w:szCs w:val="28"/>
        </w:rPr>
        <w:t>Саракташск</w:t>
      </w:r>
      <w:r>
        <w:rPr>
          <w:b w:val="0"/>
          <w:sz w:val="28"/>
          <w:szCs w:val="28"/>
        </w:rPr>
        <w:t>ого</w:t>
      </w:r>
      <w:r w:rsidRPr="00440C88">
        <w:rPr>
          <w:b w:val="0"/>
          <w:sz w:val="28"/>
          <w:szCs w:val="28"/>
        </w:rPr>
        <w:t xml:space="preserve"> район</w:t>
      </w:r>
      <w:r>
        <w:rPr>
          <w:b w:val="0"/>
          <w:sz w:val="28"/>
          <w:szCs w:val="28"/>
        </w:rPr>
        <w:t>а</w:t>
      </w:r>
      <w:r w:rsidRPr="00440C88">
        <w:rPr>
          <w:b w:val="0"/>
          <w:sz w:val="28"/>
          <w:szCs w:val="28"/>
        </w:rPr>
        <w:t xml:space="preserve"> Оренбургской области</w:t>
      </w:r>
      <w:r>
        <w:rPr>
          <w:b w:val="0"/>
          <w:sz w:val="28"/>
          <w:szCs w:val="28"/>
        </w:rPr>
        <w:t>»</w:t>
      </w:r>
    </w:p>
    <w:p w:rsidR="00D04DEE" w:rsidRDefault="00D04DEE" w:rsidP="00D04DEE">
      <w:pPr>
        <w:pStyle w:val="NoSpacing"/>
        <w:numPr>
          <w:ilvl w:val="0"/>
          <w:numId w:val="1"/>
        </w:numPr>
        <w:jc w:val="both"/>
        <w:rPr>
          <w:rFonts w:ascii="Times New Roman" w:hAnsi="Times New Roman"/>
          <w:sz w:val="28"/>
          <w:szCs w:val="28"/>
        </w:rPr>
      </w:pPr>
      <w:r>
        <w:rPr>
          <w:rFonts w:ascii="Times New Roman" w:hAnsi="Times New Roman"/>
          <w:sz w:val="28"/>
          <w:szCs w:val="28"/>
        </w:rPr>
        <w:lastRenderedPageBreak/>
        <w:t>Настоящее решение вступает в силу после обнародования на территории муниципального образования и подлежит размещению на официальном сайте администрации Александровского сельсовета.</w:t>
      </w:r>
    </w:p>
    <w:p w:rsidR="00D04DEE" w:rsidRPr="00F377F9" w:rsidRDefault="00D04DEE" w:rsidP="00D04DEE">
      <w:pPr>
        <w:pStyle w:val="NoSpacing"/>
        <w:jc w:val="both"/>
        <w:rPr>
          <w:rFonts w:ascii="Times New Roman" w:hAnsi="Times New Roman"/>
          <w:sz w:val="28"/>
          <w:szCs w:val="28"/>
        </w:rPr>
      </w:pPr>
    </w:p>
    <w:p w:rsidR="00D04DEE" w:rsidRDefault="00D04DEE" w:rsidP="00D04DEE">
      <w:pPr>
        <w:pStyle w:val="6"/>
        <w:numPr>
          <w:ilvl w:val="0"/>
          <w:numId w:val="1"/>
        </w:numPr>
        <w:spacing w:before="0" w:after="0"/>
        <w:jc w:val="both"/>
        <w:rPr>
          <w:b w:val="0"/>
          <w:sz w:val="28"/>
          <w:szCs w:val="28"/>
          <w:lang w:eastAsia="ru-RU"/>
        </w:rPr>
      </w:pPr>
      <w:r w:rsidRPr="00A40BBB">
        <w:rPr>
          <w:b w:val="0"/>
          <w:sz w:val="28"/>
          <w:szCs w:val="28"/>
        </w:rPr>
        <w:t xml:space="preserve">Контроль за исполнением данного решения возложить на постоянную </w:t>
      </w:r>
      <w:r>
        <w:rPr>
          <w:b w:val="0"/>
          <w:sz w:val="28"/>
          <w:szCs w:val="28"/>
        </w:rPr>
        <w:t xml:space="preserve">  </w:t>
      </w:r>
    </w:p>
    <w:p w:rsidR="00D04DEE" w:rsidRDefault="00D04DEE" w:rsidP="00D04DEE">
      <w:pPr>
        <w:pStyle w:val="6"/>
        <w:spacing w:before="0" w:after="0"/>
        <w:jc w:val="both"/>
        <w:rPr>
          <w:b w:val="0"/>
          <w:sz w:val="28"/>
          <w:szCs w:val="28"/>
        </w:rPr>
      </w:pPr>
      <w:r>
        <w:rPr>
          <w:b w:val="0"/>
          <w:sz w:val="28"/>
          <w:szCs w:val="28"/>
        </w:rPr>
        <w:t xml:space="preserve">          </w:t>
      </w:r>
      <w:r w:rsidRPr="00A40BBB">
        <w:rPr>
          <w:b w:val="0"/>
          <w:sz w:val="28"/>
          <w:szCs w:val="28"/>
        </w:rPr>
        <w:t xml:space="preserve">комиссии по мандатным вопросам,  вопросам местного </w:t>
      </w:r>
      <w:r>
        <w:rPr>
          <w:b w:val="0"/>
          <w:sz w:val="28"/>
          <w:szCs w:val="28"/>
        </w:rPr>
        <w:t xml:space="preserve">   </w:t>
      </w:r>
    </w:p>
    <w:p w:rsidR="00D04DEE" w:rsidRPr="00A40BBB" w:rsidRDefault="00D04DEE" w:rsidP="00D04DEE">
      <w:pPr>
        <w:pStyle w:val="6"/>
        <w:spacing w:before="0" w:after="0"/>
        <w:jc w:val="both"/>
        <w:rPr>
          <w:b w:val="0"/>
          <w:sz w:val="28"/>
          <w:szCs w:val="28"/>
          <w:lang w:eastAsia="ru-RU"/>
        </w:rPr>
      </w:pPr>
      <w:r>
        <w:rPr>
          <w:b w:val="0"/>
          <w:sz w:val="28"/>
          <w:szCs w:val="28"/>
        </w:rPr>
        <w:t xml:space="preserve">          </w:t>
      </w:r>
      <w:r w:rsidRPr="00A40BBB">
        <w:rPr>
          <w:b w:val="0"/>
          <w:sz w:val="28"/>
          <w:szCs w:val="28"/>
        </w:rPr>
        <w:t>самоуправления, законности, правопорядка</w:t>
      </w:r>
      <w:r>
        <w:rPr>
          <w:b w:val="0"/>
          <w:sz w:val="28"/>
          <w:szCs w:val="28"/>
        </w:rPr>
        <w:t xml:space="preserve"> (Пешкова О.В.)</w:t>
      </w:r>
      <w:r w:rsidRPr="00A40BBB">
        <w:rPr>
          <w:b w:val="0"/>
          <w:sz w:val="28"/>
          <w:szCs w:val="28"/>
        </w:rPr>
        <w:t xml:space="preserve"> </w:t>
      </w:r>
    </w:p>
    <w:p w:rsidR="00D04DEE" w:rsidRPr="00A40BBB" w:rsidRDefault="00D04DEE" w:rsidP="00D04DEE">
      <w:pPr>
        <w:pStyle w:val="ListParagraph"/>
        <w:ind w:left="644"/>
        <w:jc w:val="both"/>
        <w:rPr>
          <w:rFonts w:ascii="Times New Roman" w:hAnsi="Times New Roman"/>
          <w:sz w:val="28"/>
          <w:szCs w:val="28"/>
        </w:rPr>
      </w:pPr>
    </w:p>
    <w:p w:rsidR="00D04DEE" w:rsidRDefault="00D04DEE" w:rsidP="00D04DEE">
      <w:pPr>
        <w:pStyle w:val="ListParagraph"/>
        <w:ind w:left="644"/>
        <w:jc w:val="both"/>
        <w:rPr>
          <w:rFonts w:ascii="Times New Roman" w:hAnsi="Times New Roman"/>
          <w:sz w:val="28"/>
          <w:szCs w:val="28"/>
        </w:rPr>
      </w:pPr>
    </w:p>
    <w:p w:rsidR="00D04DEE" w:rsidRDefault="00D04DEE" w:rsidP="00D04DEE">
      <w:pPr>
        <w:pStyle w:val="ListParagraph"/>
        <w:ind w:left="644"/>
        <w:jc w:val="both"/>
        <w:rPr>
          <w:rFonts w:ascii="Times New Roman" w:hAnsi="Times New Roman"/>
          <w:sz w:val="28"/>
          <w:szCs w:val="28"/>
        </w:rPr>
      </w:pPr>
      <w:r>
        <w:rPr>
          <w:rFonts w:ascii="Times New Roman" w:hAnsi="Times New Roman"/>
          <w:sz w:val="28"/>
          <w:szCs w:val="28"/>
        </w:rPr>
        <w:t>Глава Александровского</w:t>
      </w:r>
      <w:r w:rsidRPr="00A40BBB">
        <w:rPr>
          <w:rFonts w:ascii="Times New Roman" w:hAnsi="Times New Roman"/>
          <w:sz w:val="28"/>
          <w:szCs w:val="28"/>
        </w:rPr>
        <w:t xml:space="preserve"> сельсовета</w:t>
      </w:r>
      <w:r w:rsidR="00537E89">
        <w:rPr>
          <w:rFonts w:ascii="Times New Roman" w:hAnsi="Times New Roman"/>
          <w:sz w:val="28"/>
          <w:szCs w:val="28"/>
        </w:rPr>
        <w:t>-</w:t>
      </w:r>
      <w:r w:rsidRPr="00A40BBB">
        <w:rPr>
          <w:rFonts w:ascii="Times New Roman" w:hAnsi="Times New Roman"/>
          <w:sz w:val="28"/>
          <w:szCs w:val="28"/>
        </w:rPr>
        <w:t xml:space="preserve">                                               </w:t>
      </w:r>
    </w:p>
    <w:p w:rsidR="00D04DEE" w:rsidRPr="00A40BBB" w:rsidRDefault="00D04DEE" w:rsidP="00D04DEE">
      <w:pPr>
        <w:pStyle w:val="ListParagraph"/>
        <w:ind w:left="644"/>
        <w:jc w:val="both"/>
        <w:rPr>
          <w:rFonts w:ascii="Times New Roman" w:hAnsi="Times New Roman"/>
          <w:sz w:val="28"/>
          <w:szCs w:val="28"/>
        </w:rPr>
      </w:pPr>
      <w:r>
        <w:rPr>
          <w:rFonts w:ascii="Times New Roman" w:hAnsi="Times New Roman"/>
          <w:sz w:val="28"/>
          <w:szCs w:val="28"/>
        </w:rPr>
        <w:t>Председатель Совета депутатов                                    А.С. Ельчанин</w:t>
      </w:r>
      <w:r w:rsidRPr="00A40BBB">
        <w:rPr>
          <w:rFonts w:ascii="Times New Roman" w:hAnsi="Times New Roman"/>
          <w:sz w:val="28"/>
          <w:szCs w:val="28"/>
        </w:rPr>
        <w:t xml:space="preserve">  </w:t>
      </w:r>
    </w:p>
    <w:p w:rsidR="00D04DEE" w:rsidRDefault="00D04DEE" w:rsidP="00D04DEE">
      <w:pPr>
        <w:spacing w:after="0" w:line="240" w:lineRule="auto"/>
        <w:jc w:val="both"/>
        <w:rPr>
          <w:rFonts w:ascii="Times New Roman" w:hAnsi="Times New Roman"/>
          <w:sz w:val="28"/>
          <w:szCs w:val="28"/>
        </w:rPr>
      </w:pPr>
    </w:p>
    <w:p w:rsidR="00D04DEE" w:rsidRDefault="00D04DEE" w:rsidP="00D04DEE">
      <w:pPr>
        <w:spacing w:after="0" w:line="240" w:lineRule="auto"/>
        <w:jc w:val="both"/>
        <w:rPr>
          <w:rFonts w:ascii="Times New Roman" w:hAnsi="Times New Roman"/>
          <w:sz w:val="28"/>
          <w:szCs w:val="28"/>
        </w:rPr>
      </w:pPr>
      <w:r>
        <w:rPr>
          <w:rFonts w:ascii="Times New Roman" w:hAnsi="Times New Roman"/>
          <w:sz w:val="28"/>
          <w:szCs w:val="28"/>
        </w:rPr>
        <w:t>Разослано: постоянной комиссии,  прокуратуре района, специалисту по кадрам</w:t>
      </w: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both"/>
        <w:rPr>
          <w:rFonts w:ascii="Times New Roman" w:hAnsi="Times New Roman"/>
          <w:sz w:val="28"/>
          <w:szCs w:val="28"/>
        </w:rPr>
      </w:pPr>
    </w:p>
    <w:p w:rsidR="00D04DEE" w:rsidRDefault="00D04DEE" w:rsidP="00D04DEE">
      <w:pPr>
        <w:spacing w:after="0" w:line="240" w:lineRule="auto"/>
        <w:ind w:left="709"/>
        <w:jc w:val="center"/>
        <w:rPr>
          <w:rFonts w:ascii="Times New Roman" w:hAnsi="Times New Roman"/>
          <w:sz w:val="28"/>
          <w:szCs w:val="28"/>
        </w:rPr>
      </w:pPr>
      <w:r>
        <w:rPr>
          <w:rFonts w:ascii="Times New Roman" w:hAnsi="Times New Roman"/>
          <w:sz w:val="28"/>
          <w:szCs w:val="28"/>
        </w:rPr>
        <w:t xml:space="preserve">                                         </w:t>
      </w:r>
    </w:p>
    <w:p w:rsidR="00D04DEE" w:rsidRDefault="00D04DEE" w:rsidP="00D04DEE">
      <w:pPr>
        <w:spacing w:after="0" w:line="240" w:lineRule="auto"/>
        <w:ind w:left="709"/>
        <w:jc w:val="center"/>
        <w:rPr>
          <w:rFonts w:ascii="Times New Roman" w:hAnsi="Times New Roman"/>
          <w:sz w:val="28"/>
          <w:szCs w:val="28"/>
        </w:rPr>
      </w:pPr>
      <w:r>
        <w:rPr>
          <w:rFonts w:ascii="Times New Roman" w:hAnsi="Times New Roman"/>
          <w:sz w:val="28"/>
          <w:szCs w:val="28"/>
        </w:rPr>
        <w:lastRenderedPageBreak/>
        <w:t xml:space="preserve">                                             Приложение</w:t>
      </w:r>
    </w:p>
    <w:p w:rsidR="00D04DEE" w:rsidRDefault="00D04DEE" w:rsidP="00D04DEE">
      <w:pPr>
        <w:spacing w:after="0" w:line="240" w:lineRule="auto"/>
        <w:ind w:left="709"/>
        <w:jc w:val="right"/>
        <w:rPr>
          <w:rFonts w:ascii="Times New Roman" w:hAnsi="Times New Roman"/>
          <w:sz w:val="28"/>
          <w:szCs w:val="28"/>
        </w:rPr>
      </w:pPr>
      <w:r>
        <w:rPr>
          <w:rFonts w:ascii="Times New Roman" w:hAnsi="Times New Roman"/>
          <w:sz w:val="28"/>
          <w:szCs w:val="28"/>
        </w:rPr>
        <w:t>к решению Совета депутатов</w:t>
      </w:r>
    </w:p>
    <w:p w:rsidR="00D04DEE" w:rsidRDefault="00D04DEE" w:rsidP="00D04DEE">
      <w:pPr>
        <w:spacing w:after="0" w:line="240" w:lineRule="auto"/>
        <w:ind w:left="709"/>
        <w:jc w:val="center"/>
        <w:rPr>
          <w:rFonts w:ascii="Times New Roman" w:hAnsi="Times New Roman"/>
          <w:sz w:val="28"/>
          <w:szCs w:val="28"/>
        </w:rPr>
      </w:pPr>
      <w:r>
        <w:rPr>
          <w:rFonts w:ascii="Times New Roman" w:hAnsi="Times New Roman"/>
          <w:sz w:val="28"/>
          <w:szCs w:val="28"/>
        </w:rPr>
        <w:t xml:space="preserve">                           </w:t>
      </w:r>
      <w:r w:rsidR="00D6007C">
        <w:rPr>
          <w:rFonts w:ascii="Times New Roman" w:hAnsi="Times New Roman"/>
          <w:sz w:val="28"/>
          <w:szCs w:val="28"/>
        </w:rPr>
        <w:t xml:space="preserve">                              от 10.03.2017 № 55</w:t>
      </w:r>
    </w:p>
    <w:p w:rsidR="00D04DEE" w:rsidRDefault="00D04DEE" w:rsidP="00D04DEE">
      <w:pPr>
        <w:spacing w:after="0" w:line="240" w:lineRule="auto"/>
        <w:ind w:left="709"/>
        <w:jc w:val="center"/>
        <w:rPr>
          <w:rFonts w:ascii="Times New Roman" w:hAnsi="Times New Roman"/>
          <w:sz w:val="28"/>
          <w:szCs w:val="28"/>
        </w:rPr>
      </w:pPr>
    </w:p>
    <w:p w:rsidR="00D04DEE" w:rsidRDefault="00D04DEE" w:rsidP="00D04DEE">
      <w:pPr>
        <w:spacing w:after="0" w:line="240" w:lineRule="auto"/>
        <w:ind w:left="709"/>
        <w:jc w:val="center"/>
        <w:rPr>
          <w:rFonts w:ascii="Times New Roman" w:hAnsi="Times New Roman"/>
          <w:sz w:val="28"/>
          <w:szCs w:val="28"/>
        </w:rPr>
      </w:pPr>
      <w:r>
        <w:rPr>
          <w:rFonts w:ascii="Times New Roman" w:hAnsi="Times New Roman"/>
          <w:sz w:val="28"/>
          <w:szCs w:val="28"/>
        </w:rPr>
        <w:t>Положение</w:t>
      </w:r>
    </w:p>
    <w:p w:rsidR="00D04DEE" w:rsidRDefault="00D04DEE" w:rsidP="00D04DEE">
      <w:pPr>
        <w:spacing w:after="0" w:line="240" w:lineRule="auto"/>
        <w:ind w:left="709"/>
        <w:jc w:val="center"/>
        <w:rPr>
          <w:rFonts w:ascii="Times New Roman" w:hAnsi="Times New Roman"/>
          <w:sz w:val="28"/>
          <w:szCs w:val="28"/>
        </w:rPr>
      </w:pPr>
      <w:r>
        <w:rPr>
          <w:rFonts w:ascii="Times New Roman" w:hAnsi="Times New Roman"/>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Александровский сельсовет Саракташского района Оренбургской области</w:t>
      </w:r>
    </w:p>
    <w:p w:rsidR="00D04DEE" w:rsidRDefault="00D04DEE" w:rsidP="00D04DEE">
      <w:pPr>
        <w:spacing w:after="0" w:line="240" w:lineRule="auto"/>
        <w:ind w:left="709"/>
        <w:jc w:val="center"/>
        <w:rPr>
          <w:rFonts w:ascii="Times New Roman" w:hAnsi="Times New Roman"/>
          <w:sz w:val="28"/>
          <w:szCs w:val="28"/>
        </w:rPr>
      </w:pP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На</w:t>
      </w:r>
      <w:r w:rsidR="00BF5ACF">
        <w:rPr>
          <w:rFonts w:ascii="Times New Roman" w:hAnsi="Times New Roman"/>
          <w:sz w:val="28"/>
          <w:szCs w:val="28"/>
        </w:rPr>
        <w:t xml:space="preserve">стоящее Положение устанавливает </w:t>
      </w:r>
      <w:r>
        <w:rPr>
          <w:rFonts w:ascii="Times New Roman" w:hAnsi="Times New Roman"/>
          <w:sz w:val="28"/>
          <w:szCs w:val="28"/>
        </w:rPr>
        <w:t>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Александровский сельсовет, определяет порядок и условия ее назначения и выплаты.</w:t>
      </w:r>
    </w:p>
    <w:p w:rsidR="00BF5ACF" w:rsidRDefault="00BF5ACF" w:rsidP="00D04DEE">
      <w:pPr>
        <w:spacing w:after="0" w:line="240" w:lineRule="auto"/>
        <w:ind w:firstLine="709"/>
        <w:jc w:val="both"/>
        <w:rPr>
          <w:rFonts w:ascii="Times New Roman" w:hAnsi="Times New Roman"/>
          <w:sz w:val="28"/>
          <w:szCs w:val="28"/>
        </w:rPr>
      </w:pPr>
    </w:p>
    <w:p w:rsidR="00D04DEE" w:rsidRPr="00BF5ACF" w:rsidRDefault="00D04DEE" w:rsidP="00D04DEE">
      <w:pPr>
        <w:numPr>
          <w:ilvl w:val="0"/>
          <w:numId w:val="2"/>
        </w:numPr>
        <w:spacing w:after="0" w:line="240" w:lineRule="auto"/>
        <w:jc w:val="center"/>
        <w:rPr>
          <w:rFonts w:ascii="Times New Roman" w:hAnsi="Times New Roman"/>
          <w:b/>
          <w:sz w:val="28"/>
          <w:szCs w:val="28"/>
        </w:rPr>
      </w:pPr>
      <w:r w:rsidRPr="00BF5ACF">
        <w:rPr>
          <w:rFonts w:ascii="Times New Roman" w:hAnsi="Times New Roman"/>
          <w:b/>
          <w:sz w:val="28"/>
          <w:szCs w:val="28"/>
        </w:rPr>
        <w:t>Общие положения</w:t>
      </w:r>
    </w:p>
    <w:p w:rsidR="00D04DEE" w:rsidRDefault="00D04DEE" w:rsidP="00D04DEE">
      <w:pPr>
        <w:numPr>
          <w:ilvl w:val="1"/>
          <w:numId w:val="2"/>
        </w:numPr>
        <w:spacing w:after="0" w:line="240" w:lineRule="auto"/>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Александровский сельсовет, работавшим на 13 марта 1996 года и позднее на должностях, предусмотренных реестром должностей муниципальной службы, установленным в соответствии с </w:t>
      </w:r>
      <w:r w:rsidR="00BF5ACF">
        <w:rPr>
          <w:rFonts w:ascii="Times New Roman" w:hAnsi="Times New Roman"/>
          <w:sz w:val="28"/>
          <w:szCs w:val="28"/>
        </w:rPr>
        <w:t xml:space="preserve">Законом Оренбургской области от 10.10.2007 года № 1599/344-1У-ОЗ «О едином реестре муниципальных должностей и должностей муниципальной службы в Оренбургской области», </w:t>
      </w:r>
      <w:r>
        <w:rPr>
          <w:rFonts w:ascii="Times New Roman" w:hAnsi="Times New Roman"/>
          <w:sz w:val="28"/>
          <w:szCs w:val="28"/>
        </w:rPr>
        <w:t xml:space="preserve">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w:t>
      </w:r>
      <w:r w:rsidR="00BF5ACF">
        <w:rPr>
          <w:rFonts w:ascii="Times New Roman" w:hAnsi="Times New Roman"/>
          <w:sz w:val="28"/>
          <w:szCs w:val="28"/>
        </w:rPr>
        <w:t>00-ФЗ «О страховых пенсиях», либо к досрочно назначенной пенсии в соответствии с Законом</w:t>
      </w:r>
      <w:r w:rsidR="00605D0B">
        <w:rPr>
          <w:rFonts w:ascii="Times New Roman" w:hAnsi="Times New Roman"/>
          <w:sz w:val="28"/>
          <w:szCs w:val="28"/>
        </w:rPr>
        <w:t xml:space="preserve"> Российской Федерации от 19.04.1991 № 1032-1 «О занятости населения в Российской Федерации».</w:t>
      </w:r>
    </w:p>
    <w:p w:rsidR="00D04DEE" w:rsidRDefault="00D04DEE" w:rsidP="00D04DEE">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Александровский сельсовет</w:t>
      </w:r>
      <w:r w:rsidR="00605D0B">
        <w:rPr>
          <w:rFonts w:ascii="Times New Roman" w:hAnsi="Times New Roman"/>
          <w:sz w:val="28"/>
          <w:szCs w:val="28"/>
        </w:rPr>
        <w:t xml:space="preserve"> Саракташского района</w:t>
      </w:r>
      <w:r>
        <w:rPr>
          <w:rFonts w:ascii="Times New Roman" w:hAnsi="Times New Roman"/>
          <w:sz w:val="28"/>
          <w:szCs w:val="28"/>
        </w:rPr>
        <w:t>,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D04DEE" w:rsidRDefault="00D04DEE" w:rsidP="00D04DEE">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605D0B" w:rsidRDefault="00605D0B" w:rsidP="00605D0B">
      <w:pPr>
        <w:spacing w:after="0" w:line="240" w:lineRule="auto"/>
        <w:jc w:val="both"/>
        <w:rPr>
          <w:rFonts w:ascii="Times New Roman" w:hAnsi="Times New Roman"/>
          <w:sz w:val="28"/>
          <w:szCs w:val="28"/>
        </w:rPr>
      </w:pPr>
      <w:r>
        <w:rPr>
          <w:rFonts w:ascii="Times New Roman" w:hAnsi="Times New Roman"/>
          <w:sz w:val="28"/>
          <w:szCs w:val="28"/>
        </w:rPr>
        <w:lastRenderedPageBreak/>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Саракташского района по соглашению.</w:t>
      </w:r>
    </w:p>
    <w:p w:rsidR="00D04DEE" w:rsidRPr="0049241B" w:rsidRDefault="00D04DEE" w:rsidP="00D04DEE">
      <w:pPr>
        <w:spacing w:after="0" w:line="240" w:lineRule="auto"/>
        <w:ind w:firstLine="709"/>
        <w:jc w:val="both"/>
        <w:rPr>
          <w:rFonts w:ascii="Times New Roman" w:hAnsi="Times New Roman"/>
          <w:sz w:val="28"/>
          <w:szCs w:val="28"/>
        </w:rPr>
      </w:pPr>
      <w:r w:rsidRPr="0049241B">
        <w:rPr>
          <w:rFonts w:ascii="Times New Roman" w:hAnsi="Times New Roman"/>
          <w:sz w:val="28"/>
          <w:szCs w:val="28"/>
        </w:rPr>
        <w:t>Расходы по выплате пенсии за выслугу лет, предусмотренной настоящим Положением, осуществляются администрацией муницип</w:t>
      </w:r>
      <w:r>
        <w:rPr>
          <w:rFonts w:ascii="Times New Roman" w:hAnsi="Times New Roman"/>
          <w:sz w:val="28"/>
          <w:szCs w:val="28"/>
        </w:rPr>
        <w:t>ального образования Александровский</w:t>
      </w:r>
      <w:r w:rsidRPr="0049241B">
        <w:rPr>
          <w:rFonts w:ascii="Times New Roman" w:hAnsi="Times New Roman"/>
          <w:sz w:val="28"/>
          <w:szCs w:val="28"/>
        </w:rPr>
        <w:t xml:space="preserve"> сельсовет</w:t>
      </w:r>
      <w:r w:rsidR="00605D0B">
        <w:rPr>
          <w:rFonts w:ascii="Times New Roman" w:hAnsi="Times New Roman"/>
          <w:sz w:val="28"/>
          <w:szCs w:val="28"/>
        </w:rPr>
        <w:t xml:space="preserve"> Саракташского района</w:t>
      </w:r>
      <w:r w:rsidRPr="0049241B">
        <w:rPr>
          <w:rFonts w:ascii="Times New Roman" w:hAnsi="Times New Roman"/>
          <w:sz w:val="28"/>
          <w:szCs w:val="28"/>
        </w:rPr>
        <w:t xml:space="preserve"> из средств местного бюджета.</w:t>
      </w:r>
    </w:p>
    <w:p w:rsidR="00D04DEE" w:rsidRPr="00605D0B" w:rsidRDefault="00D04DEE" w:rsidP="00D04DEE">
      <w:pPr>
        <w:numPr>
          <w:ilvl w:val="0"/>
          <w:numId w:val="2"/>
        </w:numPr>
        <w:spacing w:after="0" w:line="240" w:lineRule="auto"/>
        <w:jc w:val="center"/>
        <w:rPr>
          <w:rFonts w:ascii="Times New Roman" w:hAnsi="Times New Roman"/>
          <w:b/>
          <w:sz w:val="28"/>
          <w:szCs w:val="28"/>
        </w:rPr>
      </w:pPr>
      <w:r w:rsidRPr="00605D0B">
        <w:rPr>
          <w:rFonts w:ascii="Times New Roman" w:hAnsi="Times New Roman"/>
          <w:b/>
          <w:sz w:val="28"/>
          <w:szCs w:val="28"/>
        </w:rPr>
        <w:t>Установление пенсии за выслугу лет</w:t>
      </w:r>
    </w:p>
    <w:p w:rsidR="00D04DEE" w:rsidRDefault="00122ED5" w:rsidP="00122ED5">
      <w:pPr>
        <w:spacing w:after="0" w:line="240" w:lineRule="auto"/>
        <w:jc w:val="both"/>
        <w:rPr>
          <w:rFonts w:ascii="Times New Roman" w:hAnsi="Times New Roman"/>
          <w:sz w:val="28"/>
          <w:szCs w:val="28"/>
        </w:rPr>
      </w:pPr>
      <w:r>
        <w:rPr>
          <w:rFonts w:ascii="Times New Roman" w:hAnsi="Times New Roman"/>
          <w:sz w:val="28"/>
          <w:szCs w:val="28"/>
        </w:rPr>
        <w:t xml:space="preserve">     2.1. </w:t>
      </w:r>
      <w:r w:rsidR="00D04DEE">
        <w:rPr>
          <w:rFonts w:ascii="Times New Roman" w:hAnsi="Times New Roman"/>
          <w:sz w:val="28"/>
          <w:szCs w:val="28"/>
        </w:rPr>
        <w:t>Общие основания, определяющие право на пенсию за выслугу лет</w:t>
      </w:r>
    </w:p>
    <w:p w:rsidR="00D04DEE" w:rsidRDefault="00D04DEE" w:rsidP="00122ED5">
      <w:pPr>
        <w:spacing w:after="0" w:line="240" w:lineRule="auto"/>
        <w:jc w:val="both"/>
        <w:rPr>
          <w:rFonts w:ascii="Times New Roman" w:hAnsi="Times New Roman"/>
          <w:sz w:val="28"/>
          <w:szCs w:val="28"/>
        </w:rPr>
      </w:pPr>
      <w:r>
        <w:rPr>
          <w:rFonts w:ascii="Times New Roman" w:hAnsi="Times New Roman"/>
          <w:sz w:val="28"/>
          <w:szCs w:val="28"/>
        </w:rPr>
        <w:t>Право на пенсию за выслугу ле</w:t>
      </w:r>
      <w:r w:rsidR="00605D0B">
        <w:rPr>
          <w:rFonts w:ascii="Times New Roman" w:hAnsi="Times New Roman"/>
          <w:sz w:val="28"/>
          <w:szCs w:val="28"/>
        </w:rPr>
        <w:t>т приобретается при наличии стажа</w:t>
      </w:r>
      <w:r w:rsidR="00122ED5">
        <w:rPr>
          <w:rFonts w:ascii="Times New Roman" w:hAnsi="Times New Roman"/>
          <w:sz w:val="28"/>
          <w:szCs w:val="28"/>
        </w:rPr>
        <w:t xml:space="preserve"> </w:t>
      </w:r>
      <w:r w:rsidR="00605D0B">
        <w:rPr>
          <w:rFonts w:ascii="Times New Roman" w:hAnsi="Times New Roman"/>
          <w:sz w:val="28"/>
          <w:szCs w:val="28"/>
        </w:rPr>
        <w:t>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w:t>
      </w:r>
      <w:r w:rsidR="00122ED5">
        <w:rPr>
          <w:rFonts w:ascii="Times New Roman" w:hAnsi="Times New Roman"/>
          <w:sz w:val="28"/>
          <w:szCs w:val="28"/>
        </w:rPr>
        <w:t xml:space="preserve"> пенсионном обеспечении в Российской Федерации»</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w:t>
      </w:r>
      <w:r w:rsidR="00122ED5">
        <w:rPr>
          <w:rFonts w:ascii="Times New Roman" w:hAnsi="Times New Roman"/>
          <w:sz w:val="28"/>
          <w:szCs w:val="28"/>
        </w:rPr>
        <w:t>м законом «О страховых пенсиях», либо после досрочно назначенной пенсии в соответствии с Законом Российской Федерации от 19.04.1991 № 1032-1 (ред. От 28.12.2016) «О занятости населения в Российской Федерации»</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Александровский сельсовет</w:t>
      </w:r>
      <w:r w:rsidR="00122ED5">
        <w:rPr>
          <w:rFonts w:ascii="Times New Roman" w:hAnsi="Times New Roman"/>
          <w:sz w:val="28"/>
          <w:szCs w:val="28"/>
        </w:rPr>
        <w:t xml:space="preserve"> Саракташского района</w:t>
      </w:r>
      <w:r>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D04DEE" w:rsidRDefault="00D04DEE" w:rsidP="00122ED5">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D04DEE" w:rsidRDefault="00D04DEE" w:rsidP="00D04DE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D04DEE" w:rsidRDefault="00D04DEE" w:rsidP="00D04DE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D04DEE" w:rsidRDefault="00D04DEE" w:rsidP="00D04DEE">
      <w:pPr>
        <w:spacing w:after="0" w:line="240" w:lineRule="auto"/>
        <w:ind w:firstLine="709"/>
        <w:jc w:val="both"/>
        <w:rPr>
          <w:rFonts w:ascii="Times New Roman" w:hAnsi="Times New Roman"/>
          <w:sz w:val="28"/>
          <w:szCs w:val="28"/>
        </w:rPr>
      </w:pPr>
      <w:r w:rsidRPr="0049241B">
        <w:rPr>
          <w:rFonts w:ascii="Times New Roman" w:hAnsi="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Пенсионного Фонда</w:t>
      </w:r>
      <w:r>
        <w:rPr>
          <w:rFonts w:ascii="Times New Roman" w:hAnsi="Times New Roman"/>
          <w:sz w:val="28"/>
          <w:szCs w:val="28"/>
        </w:rPr>
        <w:t xml:space="preserve">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D04DEE" w:rsidRPr="00992018" w:rsidRDefault="00D04DEE" w:rsidP="00D04DEE">
      <w:pPr>
        <w:numPr>
          <w:ilvl w:val="0"/>
          <w:numId w:val="3"/>
        </w:numPr>
        <w:spacing w:after="0" w:line="240" w:lineRule="auto"/>
        <w:jc w:val="center"/>
        <w:rPr>
          <w:rFonts w:ascii="Times New Roman" w:hAnsi="Times New Roman"/>
          <w:b/>
          <w:sz w:val="28"/>
          <w:szCs w:val="28"/>
        </w:rPr>
      </w:pPr>
      <w:r w:rsidRPr="00992018">
        <w:rPr>
          <w:rFonts w:ascii="Times New Roman" w:hAnsi="Times New Roman"/>
          <w:b/>
          <w:sz w:val="28"/>
          <w:szCs w:val="28"/>
        </w:rPr>
        <w:t>Стаж муниципальной службы и его исчисление</w:t>
      </w:r>
    </w:p>
    <w:p w:rsidR="00D04DEE" w:rsidRDefault="00992018" w:rsidP="00992018">
      <w:pPr>
        <w:spacing w:after="0" w:line="240" w:lineRule="auto"/>
        <w:jc w:val="both"/>
        <w:rPr>
          <w:rFonts w:ascii="Times New Roman" w:hAnsi="Times New Roman"/>
          <w:sz w:val="28"/>
          <w:szCs w:val="28"/>
        </w:rPr>
      </w:pPr>
      <w:r>
        <w:rPr>
          <w:rFonts w:ascii="Times New Roman" w:hAnsi="Times New Roman"/>
          <w:sz w:val="28"/>
          <w:szCs w:val="28"/>
        </w:rPr>
        <w:t xml:space="preserve">     </w:t>
      </w:r>
      <w:r w:rsidR="00651C92">
        <w:rPr>
          <w:rFonts w:ascii="Times New Roman" w:hAnsi="Times New Roman"/>
          <w:sz w:val="28"/>
          <w:szCs w:val="28"/>
        </w:rPr>
        <w:t xml:space="preserve">        </w:t>
      </w:r>
      <w:r>
        <w:rPr>
          <w:rFonts w:ascii="Times New Roman" w:hAnsi="Times New Roman"/>
          <w:sz w:val="28"/>
          <w:szCs w:val="28"/>
        </w:rPr>
        <w:t>3.1.</w:t>
      </w:r>
      <w:r w:rsidR="00D04DEE">
        <w:rPr>
          <w:rFonts w:ascii="Times New Roman" w:hAnsi="Times New Roman"/>
          <w:sz w:val="28"/>
          <w:szCs w:val="28"/>
        </w:rPr>
        <w:t>Муниципальная служба, с учетом которой определяется право на пенсию за выслугу лет</w:t>
      </w:r>
      <w:r>
        <w:rPr>
          <w:rFonts w:ascii="Times New Roman" w:hAnsi="Times New Roman"/>
          <w:sz w:val="28"/>
          <w:szCs w:val="28"/>
        </w:rPr>
        <w:t>.</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D04DEE" w:rsidRDefault="00D04DEE" w:rsidP="00D04DE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651C92" w:rsidRDefault="00992018" w:rsidP="00651C92">
      <w:pPr>
        <w:spacing w:after="0" w:line="240" w:lineRule="auto"/>
        <w:ind w:firstLine="709"/>
        <w:jc w:val="both"/>
        <w:rPr>
          <w:rFonts w:ascii="Times New Roman" w:hAnsi="Times New Roman"/>
          <w:sz w:val="28"/>
          <w:szCs w:val="28"/>
        </w:rPr>
      </w:pPr>
      <w:r>
        <w:rPr>
          <w:rFonts w:ascii="Times New Roman" w:hAnsi="Times New Roman"/>
          <w:sz w:val="28"/>
          <w:szCs w:val="28"/>
        </w:rPr>
        <w:t>Перечень документов, подтверждающих стаж муници</w:t>
      </w:r>
      <w:r w:rsidR="00651C92">
        <w:rPr>
          <w:rFonts w:ascii="Times New Roman" w:hAnsi="Times New Roman"/>
          <w:sz w:val="28"/>
          <w:szCs w:val="28"/>
        </w:rPr>
        <w:t xml:space="preserve">пальной службы, установлен Законом Оренбургской области от 12.09.2000 №660/185-ОЗ «О </w:t>
      </w:r>
      <w:r w:rsidR="00651C92">
        <w:rPr>
          <w:rFonts w:ascii="Times New Roman" w:hAnsi="Times New Roman"/>
          <w:sz w:val="28"/>
          <w:szCs w:val="28"/>
        </w:rPr>
        <w:lastRenderedPageBreak/>
        <w:t>стаже государственной гражданской (муниципальной) службы Оренбургской области».</w:t>
      </w:r>
    </w:p>
    <w:p w:rsidR="00D04DEE" w:rsidRPr="00651C92" w:rsidRDefault="00651C92" w:rsidP="00651C92">
      <w:pPr>
        <w:spacing w:after="0" w:line="240" w:lineRule="auto"/>
        <w:ind w:firstLine="709"/>
        <w:jc w:val="center"/>
        <w:rPr>
          <w:rFonts w:ascii="Times New Roman" w:hAnsi="Times New Roman"/>
          <w:b/>
          <w:sz w:val="28"/>
          <w:szCs w:val="28"/>
        </w:rPr>
      </w:pPr>
      <w:r w:rsidRPr="00651C92">
        <w:rPr>
          <w:rFonts w:ascii="Times New Roman" w:hAnsi="Times New Roman"/>
          <w:b/>
          <w:sz w:val="28"/>
          <w:szCs w:val="28"/>
        </w:rPr>
        <w:t xml:space="preserve">4. </w:t>
      </w:r>
      <w:r w:rsidR="00D04DEE" w:rsidRPr="00651C92">
        <w:rPr>
          <w:rFonts w:ascii="Times New Roman" w:hAnsi="Times New Roman"/>
          <w:b/>
          <w:sz w:val="28"/>
          <w:szCs w:val="28"/>
        </w:rPr>
        <w:t>Исчисление пенсии за выслугу лет</w:t>
      </w:r>
    </w:p>
    <w:p w:rsidR="00D04DEE" w:rsidRDefault="00651C92" w:rsidP="00651C92">
      <w:pPr>
        <w:spacing w:after="0" w:line="240" w:lineRule="auto"/>
        <w:jc w:val="both"/>
        <w:rPr>
          <w:rFonts w:ascii="Times New Roman" w:hAnsi="Times New Roman"/>
          <w:sz w:val="28"/>
          <w:szCs w:val="28"/>
        </w:rPr>
      </w:pPr>
      <w:r>
        <w:rPr>
          <w:rFonts w:ascii="Times New Roman" w:hAnsi="Times New Roman"/>
          <w:sz w:val="28"/>
          <w:szCs w:val="28"/>
        </w:rPr>
        <w:t xml:space="preserve">          4.1.</w:t>
      </w:r>
      <w:r w:rsidR="00D04DEE">
        <w:rPr>
          <w:rFonts w:ascii="Times New Roman" w:hAnsi="Times New Roman"/>
          <w:sz w:val="28"/>
          <w:szCs w:val="28"/>
        </w:rPr>
        <w:t>Среднемесячный заработок, из которого исчисляется размер пенсии за выслугу лет</w:t>
      </w:r>
      <w:r>
        <w:rPr>
          <w:rFonts w:ascii="Times New Roman" w:hAnsi="Times New Roman"/>
          <w:sz w:val="28"/>
          <w:szCs w:val="28"/>
        </w:rPr>
        <w:t>.</w:t>
      </w:r>
    </w:p>
    <w:p w:rsidR="00D04DEE" w:rsidRPr="0049241B"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w:t>
      </w:r>
      <w:r w:rsidR="00C22D90">
        <w:rPr>
          <w:rFonts w:ascii="Times New Roman" w:hAnsi="Times New Roman"/>
          <w:sz w:val="28"/>
          <w:szCs w:val="28"/>
        </w:rPr>
        <w:t>ого образования Александровский сельсовет Саракташского района Оренбургской области</w:t>
      </w:r>
      <w:r>
        <w:rPr>
          <w:rFonts w:ascii="Times New Roman" w:hAnsi="Times New Roman"/>
          <w:sz w:val="28"/>
          <w:szCs w:val="28"/>
        </w:rPr>
        <w:t xml:space="preserve">, не должен превышать 2,8 должностного оклада с учетом районного </w:t>
      </w:r>
      <w:r w:rsidRPr="0049241B">
        <w:rPr>
          <w:rFonts w:ascii="Times New Roman" w:hAnsi="Times New Roman"/>
          <w:sz w:val="28"/>
          <w:szCs w:val="28"/>
        </w:rPr>
        <w:t>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D04DEE" w:rsidRPr="0049241B" w:rsidRDefault="00D04DEE" w:rsidP="00D04DEE">
      <w:pPr>
        <w:spacing w:after="0" w:line="240" w:lineRule="auto"/>
        <w:ind w:firstLine="709"/>
        <w:jc w:val="both"/>
        <w:rPr>
          <w:rFonts w:ascii="Times New Roman" w:hAnsi="Times New Roman"/>
          <w:sz w:val="28"/>
          <w:szCs w:val="28"/>
        </w:rPr>
      </w:pPr>
      <w:r w:rsidRPr="0049241B">
        <w:rPr>
          <w:rFonts w:ascii="Times New Roman" w:hAnsi="Times New Roman"/>
          <w:sz w:val="28"/>
          <w:szCs w:val="28"/>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w:t>
      </w:r>
      <w:r>
        <w:rPr>
          <w:rFonts w:ascii="Times New Roman" w:hAnsi="Times New Roman"/>
          <w:sz w:val="28"/>
          <w:szCs w:val="28"/>
        </w:rPr>
        <w:t>ние</w:t>
      </w:r>
      <w:r w:rsidR="00C22D90">
        <w:rPr>
          <w:rFonts w:ascii="Times New Roman" w:hAnsi="Times New Roman"/>
          <w:sz w:val="28"/>
          <w:szCs w:val="28"/>
        </w:rPr>
        <w:t>м администрации Александровский сельсовет Саракташского района Оренбургской области</w:t>
      </w:r>
      <w:r w:rsidRPr="0049241B">
        <w:rPr>
          <w:rFonts w:ascii="Times New Roman" w:hAnsi="Times New Roman"/>
          <w:sz w:val="28"/>
          <w:szCs w:val="28"/>
        </w:rPr>
        <w:t>.</w:t>
      </w:r>
    </w:p>
    <w:p w:rsidR="00D04DEE" w:rsidRDefault="00651C92" w:rsidP="00651C92">
      <w:pPr>
        <w:spacing w:after="0" w:line="240" w:lineRule="auto"/>
        <w:ind w:left="1069"/>
        <w:jc w:val="both"/>
        <w:rPr>
          <w:rFonts w:ascii="Times New Roman" w:hAnsi="Times New Roman"/>
          <w:sz w:val="28"/>
          <w:szCs w:val="28"/>
        </w:rPr>
      </w:pPr>
      <w:r>
        <w:rPr>
          <w:rFonts w:ascii="Times New Roman" w:hAnsi="Times New Roman"/>
          <w:sz w:val="28"/>
          <w:szCs w:val="28"/>
        </w:rPr>
        <w:t>4.2.</w:t>
      </w:r>
      <w:r w:rsidR="00D04DEE">
        <w:rPr>
          <w:rFonts w:ascii="Times New Roman" w:hAnsi="Times New Roman"/>
          <w:sz w:val="28"/>
          <w:szCs w:val="28"/>
        </w:rPr>
        <w:t>Индексация и перерасчет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Александровский сельсовет</w:t>
      </w:r>
      <w:r w:rsidR="00C22D90">
        <w:rPr>
          <w:rFonts w:ascii="Times New Roman" w:hAnsi="Times New Roman"/>
          <w:sz w:val="28"/>
          <w:szCs w:val="28"/>
        </w:rPr>
        <w:t xml:space="preserve"> Саракташского района Оренбургской области</w:t>
      </w:r>
      <w:r>
        <w:rPr>
          <w:rFonts w:ascii="Times New Roman" w:hAnsi="Times New Roman"/>
          <w:sz w:val="28"/>
          <w:szCs w:val="28"/>
        </w:rPr>
        <w:t xml:space="preserve"> с учетом положений, предусмотренных пунктами 2.2 и 4.1 настоящего положения, в порядке, установленном постановлением администрации Александровского сельсовета.</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Александровский сельсовет</w:t>
      </w:r>
      <w:r w:rsidR="00C22D90">
        <w:rPr>
          <w:rFonts w:ascii="Times New Roman" w:hAnsi="Times New Roman"/>
          <w:sz w:val="28"/>
          <w:szCs w:val="28"/>
        </w:rPr>
        <w:t xml:space="preserve"> Саракташского района Оренбургской области</w:t>
      </w:r>
      <w:r>
        <w:rPr>
          <w:rFonts w:ascii="Times New Roman" w:hAnsi="Times New Roman"/>
          <w:sz w:val="28"/>
          <w:szCs w:val="28"/>
        </w:rPr>
        <w:t>.</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D04DEE" w:rsidRPr="003B24D4" w:rsidRDefault="00D04DEE" w:rsidP="00D04DEE">
      <w:pPr>
        <w:spacing w:after="0" w:line="240" w:lineRule="auto"/>
        <w:ind w:firstLine="709"/>
        <w:jc w:val="both"/>
        <w:rPr>
          <w:rFonts w:ascii="Times New Roman" w:hAnsi="Times New Roman"/>
          <w:color w:val="FF0000"/>
          <w:sz w:val="28"/>
          <w:szCs w:val="28"/>
        </w:rPr>
      </w:pPr>
      <w:r w:rsidRPr="00C57C73">
        <w:rPr>
          <w:rFonts w:ascii="Times New Roman" w:hAnsi="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w:t>
      </w:r>
      <w:r w:rsidR="00C22D90">
        <w:rPr>
          <w:rFonts w:ascii="Times New Roman" w:hAnsi="Times New Roman"/>
          <w:sz w:val="28"/>
          <w:szCs w:val="28"/>
        </w:rPr>
        <w:t xml:space="preserve"> Оренбургской области.</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D04DEE" w:rsidRPr="00AE6511" w:rsidRDefault="00AE6511" w:rsidP="00AE6511">
      <w:pPr>
        <w:spacing w:after="0" w:line="240" w:lineRule="auto"/>
        <w:jc w:val="center"/>
        <w:rPr>
          <w:rFonts w:ascii="Times New Roman" w:hAnsi="Times New Roman"/>
          <w:b/>
          <w:sz w:val="28"/>
          <w:szCs w:val="28"/>
        </w:rPr>
      </w:pPr>
      <w:r w:rsidRPr="00AE6511">
        <w:rPr>
          <w:rFonts w:ascii="Times New Roman" w:hAnsi="Times New Roman"/>
          <w:b/>
          <w:sz w:val="28"/>
          <w:szCs w:val="28"/>
        </w:rPr>
        <w:t>5.</w:t>
      </w:r>
      <w:r w:rsidR="00D04DEE" w:rsidRPr="00AE6511">
        <w:rPr>
          <w:rFonts w:ascii="Times New Roman" w:hAnsi="Times New Roman"/>
          <w:b/>
          <w:sz w:val="28"/>
          <w:szCs w:val="28"/>
        </w:rPr>
        <w:t>Назначение и выплата пенсии за выслугу лет</w:t>
      </w:r>
    </w:p>
    <w:p w:rsidR="00D04DEE" w:rsidRDefault="00AE6511" w:rsidP="00AE6511">
      <w:pPr>
        <w:spacing w:after="0" w:line="240" w:lineRule="auto"/>
        <w:ind w:left="1069"/>
        <w:rPr>
          <w:rFonts w:ascii="Times New Roman" w:hAnsi="Times New Roman"/>
          <w:sz w:val="28"/>
          <w:szCs w:val="28"/>
        </w:rPr>
      </w:pPr>
      <w:r>
        <w:rPr>
          <w:rFonts w:ascii="Times New Roman" w:hAnsi="Times New Roman"/>
          <w:sz w:val="28"/>
          <w:szCs w:val="28"/>
        </w:rPr>
        <w:t>5.1.</w:t>
      </w:r>
      <w:r w:rsidR="00D04DEE">
        <w:rPr>
          <w:rFonts w:ascii="Times New Roman" w:hAnsi="Times New Roman"/>
          <w:sz w:val="28"/>
          <w:szCs w:val="28"/>
        </w:rPr>
        <w:t xml:space="preserve">Обращение за назначением пенсии за выслугу лет </w:t>
      </w:r>
    </w:p>
    <w:p w:rsidR="00D04DEE" w:rsidRDefault="00D04DEE" w:rsidP="00D04DEE">
      <w:pPr>
        <w:spacing w:after="0" w:line="240" w:lineRule="auto"/>
        <w:ind w:firstLine="709"/>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D04DEE" w:rsidRPr="0049241B"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w:t>
      </w:r>
      <w:r w:rsidRPr="0049241B">
        <w:rPr>
          <w:rFonts w:ascii="Times New Roman" w:hAnsi="Times New Roman"/>
          <w:sz w:val="28"/>
          <w:szCs w:val="28"/>
        </w:rPr>
        <w:t>административным Регламентом, утвержденным постановле</w:t>
      </w:r>
      <w:r>
        <w:rPr>
          <w:rFonts w:ascii="Times New Roman" w:hAnsi="Times New Roman"/>
          <w:sz w:val="28"/>
          <w:szCs w:val="28"/>
        </w:rPr>
        <w:t>нием администрации Александровского</w:t>
      </w:r>
      <w:r w:rsidRPr="0049241B">
        <w:rPr>
          <w:rFonts w:ascii="Times New Roman" w:hAnsi="Times New Roman"/>
          <w:sz w:val="28"/>
          <w:szCs w:val="28"/>
        </w:rPr>
        <w:t xml:space="preserve"> сельсовета</w:t>
      </w:r>
      <w:r w:rsidR="00AE6511">
        <w:rPr>
          <w:rFonts w:ascii="Times New Roman" w:hAnsi="Times New Roman"/>
          <w:sz w:val="28"/>
          <w:szCs w:val="28"/>
        </w:rPr>
        <w:t xml:space="preserve"> Саракташского района Оренбургской области.</w:t>
      </w:r>
    </w:p>
    <w:p w:rsidR="00D04DEE" w:rsidRPr="0049241B" w:rsidRDefault="00D04DEE" w:rsidP="00D04DEE">
      <w:pPr>
        <w:spacing w:after="0" w:line="240" w:lineRule="auto"/>
        <w:ind w:firstLine="709"/>
        <w:jc w:val="both"/>
        <w:rPr>
          <w:rFonts w:ascii="Times New Roman" w:hAnsi="Times New Roman"/>
          <w:sz w:val="28"/>
          <w:szCs w:val="28"/>
        </w:rPr>
      </w:pPr>
      <w:r w:rsidRPr="0049241B">
        <w:rPr>
          <w:rFonts w:ascii="Times New Roman" w:hAnsi="Times New Roman"/>
          <w:sz w:val="28"/>
          <w:szCs w:val="28"/>
        </w:rPr>
        <w:t>Заявление об установлении пенсии за выслугу лет подается в орган местного самоуправления муницип</w:t>
      </w:r>
      <w:r>
        <w:rPr>
          <w:rFonts w:ascii="Times New Roman" w:hAnsi="Times New Roman"/>
          <w:sz w:val="28"/>
          <w:szCs w:val="28"/>
        </w:rPr>
        <w:t>ального образования Александровский</w:t>
      </w:r>
      <w:r w:rsidRPr="0049241B">
        <w:rPr>
          <w:rFonts w:ascii="Times New Roman" w:hAnsi="Times New Roman"/>
          <w:sz w:val="28"/>
          <w:szCs w:val="28"/>
        </w:rPr>
        <w:t xml:space="preserve"> сельсовет</w:t>
      </w:r>
      <w:r w:rsidR="00AE6511">
        <w:rPr>
          <w:rFonts w:ascii="Times New Roman" w:hAnsi="Times New Roman"/>
          <w:sz w:val="28"/>
          <w:szCs w:val="28"/>
        </w:rPr>
        <w:t xml:space="preserve"> Саракташского района Оренбургской области</w:t>
      </w:r>
      <w:r w:rsidRPr="0049241B">
        <w:rPr>
          <w:rFonts w:ascii="Times New Roman" w:hAnsi="Times New Roman"/>
          <w:sz w:val="28"/>
          <w:szCs w:val="28"/>
        </w:rPr>
        <w:t>, в котором заявитель работал на муниципальной должности.</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D04DEE" w:rsidRDefault="00D04DEE" w:rsidP="00AE6511">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муниципального образования Александровский сельсовет</w:t>
      </w:r>
      <w:r w:rsidR="00AE6511">
        <w:rPr>
          <w:rFonts w:ascii="Times New Roman" w:hAnsi="Times New Roman"/>
          <w:sz w:val="28"/>
          <w:szCs w:val="28"/>
        </w:rPr>
        <w:t xml:space="preserve"> Саракташского района Оренбургской области.</w:t>
      </w:r>
    </w:p>
    <w:p w:rsidR="00AE6511" w:rsidRDefault="00D04DEE" w:rsidP="00AE6511">
      <w:pPr>
        <w:spacing w:after="0" w:line="240" w:lineRule="auto"/>
        <w:ind w:firstLine="709"/>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D04DEE" w:rsidRDefault="00AE6511" w:rsidP="00AE6511">
      <w:pPr>
        <w:spacing w:after="0" w:line="240" w:lineRule="auto"/>
        <w:ind w:firstLine="709"/>
        <w:jc w:val="both"/>
        <w:rPr>
          <w:rFonts w:ascii="Times New Roman" w:hAnsi="Times New Roman"/>
          <w:sz w:val="28"/>
          <w:szCs w:val="28"/>
        </w:rPr>
      </w:pPr>
      <w:r>
        <w:rPr>
          <w:rFonts w:ascii="Times New Roman" w:hAnsi="Times New Roman"/>
          <w:sz w:val="28"/>
          <w:szCs w:val="28"/>
        </w:rPr>
        <w:t xml:space="preserve">     5.3. </w:t>
      </w:r>
      <w:r w:rsidR="00D04DEE">
        <w:rPr>
          <w:rFonts w:ascii="Times New Roman" w:hAnsi="Times New Roman"/>
          <w:sz w:val="28"/>
          <w:szCs w:val="28"/>
        </w:rPr>
        <w:t xml:space="preserve">Определение размера пенсии за выслугу лет </w:t>
      </w:r>
    </w:p>
    <w:p w:rsidR="00D04DEE" w:rsidRPr="00C57C73" w:rsidRDefault="00D04DEE" w:rsidP="00D04DEE">
      <w:pPr>
        <w:spacing w:after="0" w:line="240" w:lineRule="auto"/>
        <w:ind w:firstLine="709"/>
        <w:jc w:val="both"/>
        <w:rPr>
          <w:rFonts w:ascii="Times New Roman" w:hAnsi="Times New Roman"/>
          <w:sz w:val="28"/>
          <w:szCs w:val="28"/>
        </w:rPr>
      </w:pPr>
      <w:r w:rsidRPr="00C57C73">
        <w:rPr>
          <w:rFonts w:ascii="Times New Roman" w:hAnsi="Times New Roman"/>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8B4370" w:rsidRDefault="00D04DEE" w:rsidP="008B4370">
      <w:pPr>
        <w:spacing w:after="0" w:line="240" w:lineRule="auto"/>
        <w:ind w:firstLine="709"/>
        <w:jc w:val="both"/>
        <w:rPr>
          <w:rFonts w:ascii="Times New Roman" w:hAnsi="Times New Roman"/>
          <w:sz w:val="28"/>
          <w:szCs w:val="28"/>
        </w:rPr>
      </w:pPr>
      <w:r w:rsidRPr="00C57C73">
        <w:rPr>
          <w:rFonts w:ascii="Times New Roman" w:hAnsi="Times New Roman"/>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D04DEE" w:rsidRDefault="008B4370" w:rsidP="008B43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5.4. </w:t>
      </w:r>
      <w:r w:rsidR="00D04DEE">
        <w:rPr>
          <w:rFonts w:ascii="Times New Roman" w:hAnsi="Times New Roman"/>
          <w:sz w:val="28"/>
          <w:szCs w:val="28"/>
        </w:rPr>
        <w:t>Порядок выплаты пенсии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D04DEE" w:rsidRDefault="008B4370" w:rsidP="008B4370">
      <w:pPr>
        <w:spacing w:after="0" w:line="240" w:lineRule="auto"/>
        <w:jc w:val="both"/>
        <w:rPr>
          <w:rFonts w:ascii="Times New Roman" w:hAnsi="Times New Roman"/>
          <w:sz w:val="28"/>
          <w:szCs w:val="28"/>
        </w:rPr>
      </w:pPr>
      <w:r>
        <w:rPr>
          <w:rFonts w:ascii="Times New Roman" w:hAnsi="Times New Roman"/>
          <w:sz w:val="28"/>
          <w:szCs w:val="28"/>
        </w:rPr>
        <w:t xml:space="preserve">              5.5.</w:t>
      </w:r>
      <w:r w:rsidR="00D04DEE">
        <w:rPr>
          <w:rFonts w:ascii="Times New Roman" w:hAnsi="Times New Roman"/>
          <w:sz w:val="28"/>
          <w:szCs w:val="28"/>
        </w:rPr>
        <w:t>Срок, с которого назначается пенсия за выслугу лет</w:t>
      </w:r>
    </w:p>
    <w:p w:rsidR="00D04DEE"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w:t>
      </w:r>
      <w:r>
        <w:rPr>
          <w:rFonts w:ascii="Times New Roman" w:hAnsi="Times New Roman"/>
          <w:sz w:val="28"/>
          <w:szCs w:val="28"/>
        </w:rPr>
        <w:lastRenderedPageBreak/>
        <w:t xml:space="preserve">пенсиях» и Законом Российской Федерации «О занятости населения в Российской Федерации». </w:t>
      </w:r>
    </w:p>
    <w:p w:rsidR="00D04DEE" w:rsidRPr="008B4370" w:rsidRDefault="00D04DEE" w:rsidP="008B4370">
      <w:pPr>
        <w:numPr>
          <w:ilvl w:val="0"/>
          <w:numId w:val="5"/>
        </w:numPr>
        <w:spacing w:after="0" w:line="240" w:lineRule="auto"/>
        <w:jc w:val="center"/>
        <w:rPr>
          <w:rFonts w:ascii="Times New Roman" w:hAnsi="Times New Roman"/>
          <w:b/>
          <w:sz w:val="28"/>
          <w:szCs w:val="28"/>
        </w:rPr>
      </w:pPr>
      <w:r w:rsidRPr="008B4370">
        <w:rPr>
          <w:rFonts w:ascii="Times New Roman" w:hAnsi="Times New Roman"/>
          <w:b/>
          <w:sz w:val="28"/>
          <w:szCs w:val="28"/>
        </w:rPr>
        <w:t>Заключительные положения</w:t>
      </w:r>
    </w:p>
    <w:p w:rsidR="00D04DEE" w:rsidRPr="00D801A6" w:rsidRDefault="00D04DEE" w:rsidP="00D04D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w:t>
      </w:r>
      <w:r w:rsidRPr="0049241B">
        <w:rPr>
          <w:rFonts w:ascii="Times New Roman" w:hAnsi="Times New Roman"/>
          <w:sz w:val="28"/>
          <w:szCs w:val="28"/>
        </w:rPr>
        <w:t>при ликвидации или реорганизации отраслевых (функциональных) орг</w:t>
      </w:r>
      <w:r>
        <w:rPr>
          <w:rFonts w:ascii="Times New Roman" w:hAnsi="Times New Roman"/>
          <w:sz w:val="28"/>
          <w:szCs w:val="28"/>
        </w:rPr>
        <w:t>ано</w:t>
      </w:r>
      <w:r w:rsidR="00AE6511">
        <w:rPr>
          <w:rFonts w:ascii="Times New Roman" w:hAnsi="Times New Roman"/>
          <w:sz w:val="28"/>
          <w:szCs w:val="28"/>
        </w:rPr>
        <w:t>в администрации Александровский сельсовет Саракташского района Оренбургской области</w:t>
      </w:r>
      <w:r w:rsidRPr="0049241B">
        <w:rPr>
          <w:rFonts w:ascii="Times New Roman" w:hAnsi="Times New Roman"/>
          <w:sz w:val="28"/>
          <w:szCs w:val="28"/>
        </w:rPr>
        <w:t xml:space="preserve">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w:t>
      </w:r>
      <w:r>
        <w:rPr>
          <w:rFonts w:ascii="Times New Roman" w:hAnsi="Times New Roman"/>
          <w:sz w:val="28"/>
          <w:szCs w:val="28"/>
        </w:rPr>
        <w:t>ние</w:t>
      </w:r>
      <w:r w:rsidR="00AE6511">
        <w:rPr>
          <w:rFonts w:ascii="Times New Roman" w:hAnsi="Times New Roman"/>
          <w:sz w:val="28"/>
          <w:szCs w:val="28"/>
        </w:rPr>
        <w:t>м администрации Александровский сельсовет Саракташского района Оренбургской области</w:t>
      </w:r>
      <w:r>
        <w:rPr>
          <w:rFonts w:ascii="Times New Roman" w:hAnsi="Times New Roman"/>
          <w:sz w:val="28"/>
          <w:szCs w:val="28"/>
        </w:rPr>
        <w:t>.</w:t>
      </w:r>
    </w:p>
    <w:p w:rsidR="00247B23" w:rsidRDefault="00247B23"/>
    <w:sectPr w:rsidR="00247B23" w:rsidSect="00D0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8F90F44C"/>
    <w:lvl w:ilvl="0" w:tplc="98D6E52A">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F91EFD"/>
    <w:multiLevelType w:val="multilevel"/>
    <w:tmpl w:val="064621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
    <w:nsid w:val="149958F2"/>
    <w:multiLevelType w:val="multilevel"/>
    <w:tmpl w:val="2A2C654C"/>
    <w:lvl w:ilvl="0">
      <w:start w:val="1"/>
      <w:numFmt w:val="decimal"/>
      <w:lvlText w:val="%1."/>
      <w:lvlJc w:val="left"/>
      <w:pPr>
        <w:ind w:left="106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
    <w:nsid w:val="3101431D"/>
    <w:multiLevelType w:val="multilevel"/>
    <w:tmpl w:val="D9DEA91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4">
    <w:nsid w:val="69D67699"/>
    <w:multiLevelType w:val="multilevel"/>
    <w:tmpl w:val="2C30B22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EE"/>
    <w:rsid w:val="00041D9A"/>
    <w:rsid w:val="00070DA2"/>
    <w:rsid w:val="000E4E9C"/>
    <w:rsid w:val="001042F4"/>
    <w:rsid w:val="00122ED5"/>
    <w:rsid w:val="00125754"/>
    <w:rsid w:val="00230BA2"/>
    <w:rsid w:val="00247B23"/>
    <w:rsid w:val="002A40C3"/>
    <w:rsid w:val="0038739B"/>
    <w:rsid w:val="003B1DED"/>
    <w:rsid w:val="003E57A5"/>
    <w:rsid w:val="00472198"/>
    <w:rsid w:val="00516AC5"/>
    <w:rsid w:val="00537E89"/>
    <w:rsid w:val="00564176"/>
    <w:rsid w:val="00596A7F"/>
    <w:rsid w:val="00603F05"/>
    <w:rsid w:val="00605D0B"/>
    <w:rsid w:val="00651C92"/>
    <w:rsid w:val="006F5D31"/>
    <w:rsid w:val="008B4370"/>
    <w:rsid w:val="008D74D2"/>
    <w:rsid w:val="008F2CEF"/>
    <w:rsid w:val="00992018"/>
    <w:rsid w:val="00A44598"/>
    <w:rsid w:val="00AC0161"/>
    <w:rsid w:val="00AD547C"/>
    <w:rsid w:val="00AE6511"/>
    <w:rsid w:val="00B74D2C"/>
    <w:rsid w:val="00BE116F"/>
    <w:rsid w:val="00BF387F"/>
    <w:rsid w:val="00BF5ACF"/>
    <w:rsid w:val="00C023F4"/>
    <w:rsid w:val="00C22D90"/>
    <w:rsid w:val="00C64F26"/>
    <w:rsid w:val="00C826A0"/>
    <w:rsid w:val="00C838C4"/>
    <w:rsid w:val="00CB00FF"/>
    <w:rsid w:val="00D04DEE"/>
    <w:rsid w:val="00D51BA6"/>
    <w:rsid w:val="00D6007C"/>
    <w:rsid w:val="00DB39E8"/>
    <w:rsid w:val="00E264A1"/>
    <w:rsid w:val="00E70BCE"/>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EA729E-1EC7-4366-92EF-CAC79814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EE"/>
    <w:pPr>
      <w:spacing w:after="200" w:line="276" w:lineRule="auto"/>
    </w:pPr>
    <w:rPr>
      <w:rFonts w:ascii="Calibri" w:hAnsi="Calibri"/>
      <w:sz w:val="22"/>
      <w:szCs w:val="22"/>
      <w:lang w:eastAsia="en-US"/>
    </w:rPr>
  </w:style>
  <w:style w:type="paragraph" w:styleId="6">
    <w:name w:val="heading 6"/>
    <w:basedOn w:val="a"/>
    <w:next w:val="a"/>
    <w:link w:val="60"/>
    <w:qFormat/>
    <w:rsid w:val="00D04DEE"/>
    <w:pPr>
      <w:widowControl w:val="0"/>
      <w:autoSpaceDE w:val="0"/>
      <w:autoSpaceDN w:val="0"/>
      <w:adjustRightInd w:val="0"/>
      <w:spacing w:before="240" w:after="60" w:line="240" w:lineRule="auto"/>
      <w:outlineLvl w:val="5"/>
    </w:pPr>
    <w:rPr>
      <w:rFonts w:ascii="Times New Roman" w:eastAsia="Calibri" w:hAnsi="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0">
    <w:name w:val="Заголовок 6 Знак"/>
    <w:basedOn w:val="a0"/>
    <w:link w:val="6"/>
    <w:locked/>
    <w:rsid w:val="00D04DEE"/>
    <w:rPr>
      <w:rFonts w:eastAsia="Calibri"/>
      <w:b/>
      <w:bCs/>
      <w:sz w:val="22"/>
      <w:szCs w:val="22"/>
      <w:lang w:val="ru-RU" w:eastAsia="en-US" w:bidi="ar-SA"/>
    </w:rPr>
  </w:style>
  <w:style w:type="paragraph" w:customStyle="1" w:styleId="NoSpacing">
    <w:name w:val="No Spacing"/>
    <w:rsid w:val="00D04DEE"/>
    <w:rPr>
      <w:rFonts w:ascii="Calibri" w:eastAsia="Calibri" w:hAnsi="Calibri"/>
      <w:sz w:val="22"/>
      <w:szCs w:val="22"/>
      <w:lang w:eastAsia="en-US"/>
    </w:rPr>
  </w:style>
  <w:style w:type="paragraph" w:customStyle="1" w:styleId="ListParagraph">
    <w:name w:val="List Paragraph"/>
    <w:basedOn w:val="a"/>
    <w:rsid w:val="00D0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2017-03-28T11:50:00Z</cp:lastPrinted>
  <dcterms:created xsi:type="dcterms:W3CDTF">2017-04-03T15:16:00Z</dcterms:created>
  <dcterms:modified xsi:type="dcterms:W3CDTF">2017-04-03T15:16:00Z</dcterms:modified>
</cp:coreProperties>
</file>