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E6" w:rsidRDefault="00920FE6" w:rsidP="00920FE6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bookmarkStart w:id="0" w:name="_GoBack"/>
      <w:bookmarkEnd w:id="0"/>
      <w:r>
        <w:rPr>
          <w:b/>
          <w:bCs/>
          <w:color w:val="000000"/>
          <w:spacing w:val="4"/>
          <w:szCs w:val="28"/>
        </w:rPr>
        <w:t>АДМИНИСТРАЦИЯ</w:t>
      </w:r>
    </w:p>
    <w:p w:rsidR="00920FE6" w:rsidRDefault="00920FE6" w:rsidP="00920FE6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3"/>
          <w:szCs w:val="28"/>
        </w:rPr>
        <w:t xml:space="preserve">МУНИЦИПАЛЬНОГО ОБРАЗОВАНИЯ АЛЕКСАНДРОВСКИЙ </w:t>
      </w:r>
      <w:r>
        <w:rPr>
          <w:b/>
          <w:bCs/>
          <w:color w:val="000000"/>
          <w:spacing w:val="4"/>
          <w:szCs w:val="28"/>
        </w:rPr>
        <w:t>СЕЛЬСОВЕТ</w:t>
      </w:r>
    </w:p>
    <w:p w:rsidR="00920FE6" w:rsidRDefault="00920FE6" w:rsidP="00920FE6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1"/>
          <w:szCs w:val="28"/>
        </w:rPr>
      </w:pPr>
      <w:r>
        <w:rPr>
          <w:b/>
          <w:bCs/>
          <w:color w:val="000000"/>
          <w:spacing w:val="1"/>
          <w:szCs w:val="28"/>
        </w:rPr>
        <w:t>САРАКТАШСКОГО РАЙОНА</w:t>
      </w:r>
    </w:p>
    <w:p w:rsidR="00920FE6" w:rsidRDefault="00920FE6" w:rsidP="00920FE6">
      <w:pPr>
        <w:shd w:val="clear" w:color="auto" w:fill="FFFFFF"/>
        <w:tabs>
          <w:tab w:val="left" w:pos="4253"/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6"/>
          <w:szCs w:val="28"/>
        </w:rPr>
      </w:pPr>
      <w:r>
        <w:rPr>
          <w:b/>
          <w:bCs/>
          <w:color w:val="000000"/>
          <w:spacing w:val="6"/>
          <w:szCs w:val="28"/>
        </w:rPr>
        <w:t>ОРЕНБУРГСКОЙ ОБЛАСТИ</w:t>
      </w:r>
    </w:p>
    <w:p w:rsidR="00920FE6" w:rsidRDefault="00920FE6" w:rsidP="00920FE6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</w:p>
    <w:p w:rsidR="00920FE6" w:rsidRDefault="00920FE6" w:rsidP="00920FE6">
      <w:pPr>
        <w:shd w:val="clear" w:color="auto" w:fill="FFFFFF"/>
        <w:tabs>
          <w:tab w:val="left" w:pos="4536"/>
        </w:tabs>
        <w:spacing w:line="317" w:lineRule="exact"/>
        <w:ind w:right="4675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РАСПОРЯЖЕНИЕ</w:t>
      </w:r>
    </w:p>
    <w:p w:rsidR="00920FE6" w:rsidRDefault="00920FE6" w:rsidP="00920FE6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</w:p>
    <w:p w:rsidR="00920FE6" w:rsidRPr="00920FE6" w:rsidRDefault="00920FE6" w:rsidP="00920FE6">
      <w:pPr>
        <w:shd w:val="clear" w:color="auto" w:fill="FFFFFF"/>
        <w:ind w:right="4675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06.06.2016 г. № 11-р</w:t>
      </w:r>
    </w:p>
    <w:p w:rsidR="001D0917" w:rsidRDefault="00920FE6" w:rsidP="00920FE6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с. Вторая Александровка</w:t>
      </w:r>
    </w:p>
    <w:p w:rsidR="00920FE6" w:rsidRDefault="00920FE6" w:rsidP="00920FE6">
      <w:pPr>
        <w:rPr>
          <w:sz w:val="28"/>
          <w:szCs w:val="28"/>
        </w:rPr>
      </w:pPr>
    </w:p>
    <w:p w:rsidR="001D0917" w:rsidRDefault="001D0917" w:rsidP="001D091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Порядке предварительного </w:t>
      </w:r>
    </w:p>
    <w:p w:rsidR="001D0917" w:rsidRDefault="001D0917" w:rsidP="001D091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уведомления работодателя о</w:t>
      </w:r>
    </w:p>
    <w:p w:rsidR="001D0917" w:rsidRDefault="001D0917" w:rsidP="001D091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выполнении муниципальным </w:t>
      </w:r>
    </w:p>
    <w:p w:rsidR="001D0917" w:rsidRDefault="001D0917" w:rsidP="001D091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служащим иной оплачиваемой</w:t>
      </w:r>
    </w:p>
    <w:p w:rsidR="001D0917" w:rsidRDefault="001D0917" w:rsidP="001D0917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</w:t>
      </w:r>
    </w:p>
    <w:p w:rsidR="001D0917" w:rsidRDefault="001D0917" w:rsidP="001D0917">
      <w:pPr>
        <w:rPr>
          <w:sz w:val="28"/>
          <w:szCs w:val="28"/>
        </w:rPr>
      </w:pPr>
    </w:p>
    <w:p w:rsidR="001D0917" w:rsidRDefault="001D0917" w:rsidP="001D0917">
      <w:pPr>
        <w:rPr>
          <w:sz w:val="28"/>
          <w:szCs w:val="28"/>
        </w:rPr>
      </w:pPr>
    </w:p>
    <w:p w:rsidR="001D0917" w:rsidRPr="001D0917" w:rsidRDefault="001D0917" w:rsidP="001D091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r w:rsidRPr="001D0917">
        <w:rPr>
          <w:sz w:val="28"/>
          <w:szCs w:val="28"/>
        </w:rPr>
        <w:t xml:space="preserve">с </w:t>
      </w:r>
      <w:hyperlink r:id="rId4" w:history="1">
        <w:r w:rsidRPr="001D0917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1D0917">
        <w:rPr>
          <w:sz w:val="28"/>
          <w:szCs w:val="28"/>
        </w:rPr>
        <w:t xml:space="preserve">, </w:t>
      </w:r>
      <w:hyperlink r:id="rId5" w:history="1">
        <w:r w:rsidRPr="001D0917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1D0917">
        <w:rPr>
          <w:sz w:val="28"/>
          <w:szCs w:val="28"/>
        </w:rPr>
        <w:t xml:space="preserve"> «О муниципальной службе в Российской Федерации», руководствуясь </w:t>
      </w:r>
      <w:hyperlink r:id="rId6" w:history="1">
        <w:r w:rsidRPr="001D0917">
          <w:rPr>
            <w:rStyle w:val="a3"/>
            <w:color w:val="auto"/>
            <w:sz w:val="28"/>
            <w:szCs w:val="28"/>
            <w:u w:val="none"/>
          </w:rPr>
          <w:t xml:space="preserve">Уставом МО </w:t>
        </w:r>
      </w:hyperlink>
      <w:r w:rsidRPr="001D0917">
        <w:rPr>
          <w:sz w:val="28"/>
          <w:szCs w:val="28"/>
        </w:rPr>
        <w:t xml:space="preserve">Александровский сельсовет Саракташского района Оренбургской области, </w:t>
      </w:r>
      <w:r w:rsidRPr="001D0917">
        <w:rPr>
          <w:sz w:val="28"/>
          <w:szCs w:val="28"/>
        </w:rPr>
        <w:br/>
      </w:r>
    </w:p>
    <w:p w:rsidR="001D0917" w:rsidRDefault="001D0917" w:rsidP="001D091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917">
        <w:rPr>
          <w:sz w:val="28"/>
          <w:szCs w:val="28"/>
        </w:rPr>
        <w:t>1. Утвердить Порядок предварительного уведомления администрации</w:t>
      </w:r>
      <w:r>
        <w:rPr>
          <w:sz w:val="28"/>
          <w:szCs w:val="28"/>
        </w:rPr>
        <w:t xml:space="preserve"> МО Александровский</w:t>
      </w:r>
      <w:r w:rsidRPr="001D0917">
        <w:rPr>
          <w:sz w:val="28"/>
          <w:szCs w:val="28"/>
        </w:rPr>
        <w:t xml:space="preserve"> сельсовет Саракташского района Оренбургской (работодателя) о выполнении муниципальным служащ</w:t>
      </w:r>
      <w:r>
        <w:rPr>
          <w:sz w:val="28"/>
          <w:szCs w:val="28"/>
        </w:rPr>
        <w:t>им администрации МО Александровский</w:t>
      </w:r>
      <w:r w:rsidRPr="001D0917">
        <w:rPr>
          <w:sz w:val="28"/>
          <w:szCs w:val="28"/>
        </w:rPr>
        <w:t xml:space="preserve"> сельсовет Саракташского района Оренбургской области иной оплачиваемой работы (</w:t>
      </w:r>
      <w:hyperlink r:id="rId7" w:history="1">
        <w:r w:rsidRPr="001D0917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Pr="001D0917">
        <w:rPr>
          <w:sz w:val="28"/>
          <w:szCs w:val="28"/>
        </w:rPr>
        <w:t xml:space="preserve"> №1)</w:t>
      </w:r>
      <w:r w:rsidR="007F1A63">
        <w:rPr>
          <w:sz w:val="28"/>
          <w:szCs w:val="28"/>
        </w:rPr>
        <w:t>.</w:t>
      </w:r>
    </w:p>
    <w:p w:rsidR="007F1A63" w:rsidRDefault="007F1A63" w:rsidP="001D0917">
      <w:pPr>
        <w:pStyle w:val="ListParagraph"/>
        <w:ind w:left="0"/>
        <w:jc w:val="both"/>
        <w:rPr>
          <w:sz w:val="28"/>
          <w:szCs w:val="28"/>
        </w:rPr>
      </w:pPr>
    </w:p>
    <w:p w:rsidR="007F1A63" w:rsidRDefault="007F1A63" w:rsidP="001D091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Данное распоряжение</w:t>
      </w:r>
      <w:r w:rsidRPr="00D15BBF">
        <w:rPr>
          <w:sz w:val="28"/>
          <w:szCs w:val="28"/>
        </w:rPr>
        <w:t xml:space="preserve"> вступает в силу с момента официального опубликования путем размещения на официальном сайте </w:t>
      </w:r>
      <w:r>
        <w:rPr>
          <w:sz w:val="28"/>
          <w:szCs w:val="28"/>
        </w:rPr>
        <w:t xml:space="preserve">администрации Александровского </w:t>
      </w:r>
      <w:r w:rsidRPr="00D15BBF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  <w:r w:rsidRPr="00D15BBF">
        <w:rPr>
          <w:sz w:val="28"/>
          <w:szCs w:val="28"/>
        </w:rPr>
        <w:t xml:space="preserve"> Саракташского района Оренбургской области.</w:t>
      </w:r>
    </w:p>
    <w:p w:rsidR="001D0917" w:rsidRDefault="001D0917" w:rsidP="001D0917">
      <w:pPr>
        <w:pStyle w:val="ListParagraph"/>
        <w:ind w:left="0"/>
        <w:jc w:val="both"/>
        <w:rPr>
          <w:sz w:val="28"/>
          <w:szCs w:val="28"/>
        </w:rPr>
      </w:pPr>
    </w:p>
    <w:p w:rsidR="001D0917" w:rsidRDefault="007F1A63" w:rsidP="001D091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1D0917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1D0917" w:rsidRDefault="001D0917" w:rsidP="001D0917">
      <w:pPr>
        <w:pStyle w:val="ListParagraph"/>
        <w:ind w:left="0" w:firstLine="720"/>
        <w:jc w:val="both"/>
        <w:rPr>
          <w:sz w:val="28"/>
          <w:szCs w:val="28"/>
        </w:rPr>
      </w:pPr>
    </w:p>
    <w:p w:rsidR="001D0917" w:rsidRDefault="001D0917" w:rsidP="001D0917">
      <w:pPr>
        <w:ind w:firstLine="720"/>
        <w:jc w:val="both"/>
        <w:rPr>
          <w:bCs/>
          <w:sz w:val="28"/>
          <w:szCs w:val="28"/>
        </w:rPr>
      </w:pPr>
    </w:p>
    <w:p w:rsidR="001D0917" w:rsidRDefault="001D0917" w:rsidP="001D09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Александровского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А.С. Ельчанин</w:t>
      </w:r>
    </w:p>
    <w:p w:rsidR="001D0917" w:rsidRDefault="001D0917" w:rsidP="001D0917">
      <w:pPr>
        <w:ind w:firstLine="720"/>
        <w:jc w:val="both"/>
        <w:rPr>
          <w:sz w:val="28"/>
          <w:szCs w:val="28"/>
        </w:rPr>
      </w:pPr>
    </w:p>
    <w:p w:rsidR="001D0917" w:rsidRDefault="001D0917" w:rsidP="001D091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</w:t>
      </w:r>
    </w:p>
    <w:p w:rsidR="001D0917" w:rsidRDefault="001D0917" w:rsidP="001D0917">
      <w:pPr>
        <w:rPr>
          <w:sz w:val="28"/>
          <w:szCs w:val="28"/>
        </w:rPr>
      </w:pPr>
    </w:p>
    <w:p w:rsidR="001D0917" w:rsidRDefault="001D0917" w:rsidP="001D0917">
      <w:pPr>
        <w:pStyle w:val="2"/>
        <w:spacing w:before="0" w:beforeAutospacing="0" w:after="0" w:afterAutospacing="0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1D0917" w:rsidRPr="007F1A63" w:rsidRDefault="001D0917" w:rsidP="001D09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7F1A63">
        <w:rPr>
          <w:sz w:val="28"/>
          <w:szCs w:val="28"/>
        </w:rPr>
        <w:lastRenderedPageBreak/>
        <w:t>Приложение №1</w:t>
      </w:r>
      <w:r w:rsidRPr="007F1A63">
        <w:rPr>
          <w:sz w:val="28"/>
          <w:szCs w:val="28"/>
        </w:rPr>
        <w:br/>
        <w:t>к распоряжению администрации</w:t>
      </w:r>
    </w:p>
    <w:p w:rsidR="001D0917" w:rsidRPr="007F1A63" w:rsidRDefault="001D0917" w:rsidP="001D09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7F1A63">
        <w:rPr>
          <w:sz w:val="28"/>
          <w:szCs w:val="28"/>
        </w:rPr>
        <w:t>МО Александровский  сельсовет</w:t>
      </w:r>
    </w:p>
    <w:p w:rsidR="001D0917" w:rsidRPr="007F1A63" w:rsidRDefault="001D0917" w:rsidP="001D091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7F1A63">
        <w:rPr>
          <w:sz w:val="28"/>
          <w:szCs w:val="28"/>
        </w:rPr>
        <w:t xml:space="preserve"> от 06.06.2016 г. № 11-р</w:t>
      </w:r>
    </w:p>
    <w:p w:rsidR="001D0917" w:rsidRPr="007F1A63" w:rsidRDefault="001D0917" w:rsidP="001D0917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:rsidR="001D0917" w:rsidRDefault="001D0917" w:rsidP="001D091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D0917" w:rsidRDefault="001D0917" w:rsidP="001D091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предварительного уведомления администрации МО Александровский сельсовет Саракташского района Оренбургской  (работодателя) о выполнении муниципальным служащим администрации МО Александровский сельсовет Саракташского района Оренбургской области иной оплачиваемой работы</w:t>
      </w:r>
    </w:p>
    <w:p w:rsidR="001D0917" w:rsidRDefault="001D0917" w:rsidP="001D091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предварительного уведомления администрации МО Александровский сельсовет Саракташского района Оренбургской (работодателя) о выполнении муниципальным служащим администрации МО Александровский сельсовет Саракташского района Оренбургской области(далее – администрация) иной оплачиваемой работы (далее - Порядок) разработан в соответствии с </w:t>
      </w:r>
      <w:hyperlink r:id="rId8" w:history="1">
        <w:r w:rsidRPr="001D0917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1D0917">
        <w:rPr>
          <w:sz w:val="28"/>
          <w:szCs w:val="28"/>
        </w:rPr>
        <w:t xml:space="preserve">, </w:t>
      </w:r>
      <w:hyperlink r:id="rId9" w:history="1">
        <w:r w:rsidRPr="001D0917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требования к форме, сроку и условиям предварительного уведомления администрации о выполнении муниципальным служащим администрации иной оплачиваемой работы (далее - уведомление), регистрации и учету уведомления.</w:t>
      </w:r>
      <w:r>
        <w:rPr>
          <w:sz w:val="28"/>
          <w:szCs w:val="28"/>
        </w:rPr>
        <w:br/>
        <w:t>2. Форма, срок и условия уведомления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служащий, имеющий намерение выполнять иную оплачиваемую работу, направляет в администрацию на имя её главы письменное уведомление по образцу согласно приложению 1 к Порядку, которое должно содержать следующие сведения: наименование организации, в которой предполагается осуществлять иную оплачиваемую работу; сроки выполнения иной оплачиваемой работы, предполагаемый график занятости; 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  <w:r>
        <w:rPr>
          <w:sz w:val="28"/>
          <w:szCs w:val="28"/>
        </w:rPr>
        <w:br/>
        <w:t xml:space="preserve">2.3. При направлении уведомления муниципальный служащий гарантирует: </w:t>
      </w:r>
      <w:r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>
        <w:rPr>
          <w:sz w:val="28"/>
          <w:szCs w:val="28"/>
        </w:rPr>
        <w:br/>
        <w:t>недопущение конфликта интересов;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ограничений и запретов, установленных </w:t>
      </w:r>
      <w:hyperlink r:id="rId10" w:history="1">
        <w:r w:rsidRPr="007F1A6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>
        <w:rPr>
          <w:sz w:val="28"/>
          <w:szCs w:val="28"/>
        </w:rPr>
        <w:t xml:space="preserve"> «О муниципальной службе в Российской Федерации»;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надлежащее исполнение </w:t>
      </w:r>
      <w:r>
        <w:rPr>
          <w:sz w:val="28"/>
          <w:szCs w:val="28"/>
        </w:rPr>
        <w:lastRenderedPageBreak/>
        <w:t>возложенных на муниципального служащего должностных обязанностей в соответствии с должностной инструкцией;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1D0917" w:rsidRDefault="001D0917" w:rsidP="001D0917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1D0917" w:rsidRDefault="001D0917" w:rsidP="001D0917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Регистрация и учет уведомления 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Уведомление в течение одного рабочего дня со дня его  получения передается специалисту администрации,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Специалист структурного подразделения администрации 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hyperlink r:id="rId11" w:history="1">
        <w:r w:rsidRPr="007F1A6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передает уведомление главе администрации, сопроводив его информацией об обстоятельствах, свидетельствующих о возможности возникновения конфликта интересов.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</w:t>
      </w:r>
      <w:r w:rsidR="007F1A63">
        <w:rPr>
          <w:sz w:val="28"/>
          <w:szCs w:val="28"/>
        </w:rPr>
        <w:t>т</w:t>
      </w:r>
      <w:r>
        <w:rPr>
          <w:sz w:val="28"/>
          <w:szCs w:val="28"/>
        </w:rPr>
        <w:t>рации направляет уведомление на рассмотрение в комиссию по урегулированию конфликта интересов на муниципальной службе.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1D0917" w:rsidRDefault="001D0917" w:rsidP="001D0917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соблюдением Порядка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соблюдением Порядка осуществляется специалистом администрации,  ответственным за ведение кадрового учета и кадрового делопроизводства.</w:t>
      </w:r>
      <w:r>
        <w:rPr>
          <w:sz w:val="28"/>
          <w:szCs w:val="28"/>
        </w:rPr>
        <w:br/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администрацию в соответствии с требованиями, установленными разделом 2 Порядка для направления уведомления.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br/>
        <w:t xml:space="preserve">к Порядку предварительного уведомления </w:t>
      </w:r>
      <w:r>
        <w:rPr>
          <w:sz w:val="28"/>
          <w:szCs w:val="28"/>
        </w:rPr>
        <w:br/>
        <w:t xml:space="preserve">представителя нанимателя (работодателя) </w:t>
      </w:r>
      <w:r>
        <w:rPr>
          <w:sz w:val="28"/>
          <w:szCs w:val="28"/>
        </w:rPr>
        <w:br/>
        <w:t xml:space="preserve">о выполнении муниципальным служащим </w:t>
      </w:r>
    </w:p>
    <w:p w:rsidR="001D0917" w:rsidRDefault="007F1A63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Александровский</w:t>
      </w:r>
      <w:r w:rsidR="001D0917">
        <w:rPr>
          <w:sz w:val="28"/>
          <w:szCs w:val="28"/>
        </w:rPr>
        <w:t xml:space="preserve"> сельсовет Саракташского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иной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</w:t>
      </w:r>
    </w:p>
    <w:p w:rsidR="001D0917" w:rsidRDefault="001D0917" w:rsidP="001D0917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ОБРАЗЕЦ УВЕДОМЛЕНИЯ </w:t>
      </w:r>
    </w:p>
    <w:p w:rsidR="001D0917" w:rsidRDefault="001D0917" w:rsidP="001D091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7F1A63">
        <w:rPr>
          <w:sz w:val="28"/>
          <w:szCs w:val="28"/>
        </w:rPr>
        <w:t>лаве администрации Александровского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br/>
        <w:t>от  ________________________</w:t>
      </w:r>
      <w:r>
        <w:rPr>
          <w:sz w:val="28"/>
          <w:szCs w:val="28"/>
        </w:rPr>
        <w:br/>
        <w:t>(фамилия, имя , отчество)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D0917" w:rsidRDefault="001D0917" w:rsidP="001D091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Уведомляю Вас о намерении выполнять иную оплачиваемую работу в свободное от основной работы время в______________________________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1D0917" w:rsidRDefault="001D0917" w:rsidP="001D0917">
      <w:pPr>
        <w:pStyle w:val="formattexttopleveltextcentertext"/>
        <w:spacing w:before="0" w:beforeAutospacing="0" w:after="0" w:afterAutospacing="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(наименование </w:t>
      </w:r>
      <w:proofErr w:type="spellStart"/>
      <w:r>
        <w:rPr>
          <w:sz w:val="12"/>
          <w:szCs w:val="12"/>
        </w:rPr>
        <w:t>организации,в</w:t>
      </w:r>
      <w:proofErr w:type="spellEnd"/>
      <w:r>
        <w:rPr>
          <w:sz w:val="12"/>
          <w:szCs w:val="12"/>
        </w:rPr>
        <w:t xml:space="preserve"> которой предполагается осуществлять иную оплачиваемую работу)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  <w:r>
        <w:rPr>
          <w:sz w:val="28"/>
          <w:szCs w:val="28"/>
        </w:rPr>
        <w:br/>
        <w:t>Срок выполнения иной оплачиваемой работы:</w:t>
      </w:r>
      <w:r>
        <w:rPr>
          <w:sz w:val="28"/>
          <w:szCs w:val="28"/>
        </w:rPr>
        <w:br/>
        <w:t>начало _________                           окончание ___________________________.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график занятости: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  <w:r>
        <w:rPr>
          <w:sz w:val="28"/>
          <w:szCs w:val="28"/>
        </w:rPr>
        <w:br/>
        <w:t xml:space="preserve">Сообщаю сведения о предстоящем виде деятельности: 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both"/>
        <w:rPr>
          <w:sz w:val="12"/>
          <w:szCs w:val="12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2"/>
          <w:szCs w:val="12"/>
        </w:rPr>
        <w:t xml:space="preserve">(наименование </w:t>
      </w:r>
      <w:proofErr w:type="spellStart"/>
      <w:r>
        <w:rPr>
          <w:sz w:val="12"/>
          <w:szCs w:val="12"/>
        </w:rPr>
        <w:t>должности,краткое</w:t>
      </w:r>
      <w:proofErr w:type="spellEnd"/>
      <w:r>
        <w:rPr>
          <w:sz w:val="12"/>
          <w:szCs w:val="12"/>
        </w:rPr>
        <w:t xml:space="preserve"> описание характера иной оплачиваемой работы и основных обязанностей)</w:t>
      </w:r>
      <w:r>
        <w:rPr>
          <w:sz w:val="12"/>
          <w:szCs w:val="12"/>
        </w:rPr>
        <w:br/>
      </w:r>
      <w:r>
        <w:rPr>
          <w:sz w:val="28"/>
          <w:szCs w:val="28"/>
        </w:rPr>
        <w:br/>
        <w:t xml:space="preserve">При выполнении иной оплачиваемой работы гарантирую: </w:t>
      </w:r>
      <w:r>
        <w:rPr>
          <w:sz w:val="28"/>
          <w:szCs w:val="28"/>
        </w:rPr>
        <w:br/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  <w:r>
        <w:rPr>
          <w:sz w:val="28"/>
          <w:szCs w:val="28"/>
        </w:rPr>
        <w:br/>
        <w:t>недопущение конфликта интересов;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соблюдение ограничений и запретов, установленных </w:t>
      </w:r>
      <w:hyperlink r:id="rId12" w:history="1">
        <w:r w:rsidRPr="007F1A63">
          <w:rPr>
            <w:rStyle w:val="a3"/>
            <w:color w:val="auto"/>
            <w:sz w:val="28"/>
            <w:szCs w:val="28"/>
            <w:u w:val="none"/>
          </w:rPr>
          <w:t>Федеральным законом от 02.03.2007 N 25-ФЗ</w:t>
        </w:r>
      </w:hyperlink>
      <w:r w:rsidRP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Российской Федерации»;надлежащее исполнение возложенных должностных обязанностей в соответствии с должностной инструкцией;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 правил внутреннего трудового распорядка, дисциплины труда и иных требований, предусмотренных трудовым законодательством.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 __________________</w:t>
      </w:r>
      <w:r>
        <w:rPr>
          <w:sz w:val="28"/>
          <w:szCs w:val="28"/>
        </w:rPr>
        <w:br/>
      </w:r>
      <w:r>
        <w:rPr>
          <w:sz w:val="12"/>
          <w:szCs w:val="12"/>
        </w:rPr>
        <w:t>(дата) (подпись уведомителя)</w:t>
      </w:r>
    </w:p>
    <w:p w:rsidR="001D0917" w:rsidRDefault="001D0917" w:rsidP="001D0917">
      <w:pPr>
        <w:pStyle w:val="3"/>
        <w:spacing w:before="0" w:beforeAutospacing="0" w:after="0" w:afterAutospacing="0"/>
        <w:rPr>
          <w:sz w:val="28"/>
          <w:szCs w:val="28"/>
        </w:rPr>
      </w:pP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>
        <w:rPr>
          <w:sz w:val="28"/>
          <w:szCs w:val="28"/>
        </w:rPr>
        <w:br/>
        <w:t xml:space="preserve">к Порядку предварительного уведомления </w:t>
      </w:r>
      <w:r>
        <w:rPr>
          <w:sz w:val="28"/>
          <w:szCs w:val="28"/>
        </w:rPr>
        <w:br/>
        <w:t xml:space="preserve">представителя нанимателя (работодателя) </w:t>
      </w:r>
      <w:r>
        <w:rPr>
          <w:sz w:val="28"/>
          <w:szCs w:val="28"/>
        </w:rPr>
        <w:br/>
        <w:t xml:space="preserve">о выполнении муниципальным служащим </w:t>
      </w:r>
    </w:p>
    <w:p w:rsidR="001D0917" w:rsidRDefault="007F1A63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Александровский</w:t>
      </w:r>
      <w:r w:rsidR="001D0917">
        <w:rPr>
          <w:sz w:val="28"/>
          <w:szCs w:val="28"/>
        </w:rPr>
        <w:t xml:space="preserve"> сельсовет Саракташского</w:t>
      </w:r>
    </w:p>
    <w:p w:rsidR="001D0917" w:rsidRDefault="001D0917" w:rsidP="001D0917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Оренбургской области иной</w:t>
      </w:r>
      <w:r w:rsidR="007F1A63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</w:t>
      </w:r>
    </w:p>
    <w:p w:rsidR="001D0917" w:rsidRDefault="001D0917" w:rsidP="001D091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ЖУРНАЛ</w:t>
      </w:r>
      <w:r>
        <w:rPr>
          <w:sz w:val="28"/>
          <w:szCs w:val="28"/>
        </w:rPr>
        <w:br/>
        <w:t xml:space="preserve">учета уведомлений представителя нанимателя (работодателя) о выполнении </w:t>
      </w:r>
      <w:r>
        <w:rPr>
          <w:sz w:val="28"/>
          <w:szCs w:val="28"/>
        </w:rPr>
        <w:br/>
        <w:t>муниципальным служащим иной оплачиваемой работы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760"/>
        <w:gridCol w:w="1954"/>
        <w:gridCol w:w="2467"/>
        <w:gridCol w:w="2352"/>
        <w:gridCol w:w="1912"/>
      </w:tblGrid>
      <w:tr w:rsidR="001D0917" w:rsidTr="001D0917">
        <w:trPr>
          <w:trHeight w:val="12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</w:tr>
      <w:tr w:rsidR="001D0917" w:rsidTr="001D0917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br/>
              <w:t xml:space="preserve">подачи </w:t>
            </w:r>
            <w:r>
              <w:rPr>
                <w:sz w:val="28"/>
                <w:szCs w:val="28"/>
              </w:rPr>
              <w:br/>
              <w:t xml:space="preserve">уведомления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</w:t>
            </w:r>
            <w:r>
              <w:rPr>
                <w:sz w:val="28"/>
                <w:szCs w:val="28"/>
              </w:rPr>
              <w:br/>
              <w:t xml:space="preserve">отчество </w:t>
            </w:r>
            <w:r>
              <w:rPr>
                <w:sz w:val="28"/>
                <w:szCs w:val="28"/>
              </w:rPr>
              <w:br/>
              <w:t xml:space="preserve">муниципального </w:t>
            </w:r>
            <w:r>
              <w:rPr>
                <w:sz w:val="28"/>
                <w:szCs w:val="28"/>
              </w:rPr>
              <w:br/>
              <w:t xml:space="preserve">служащего, </w:t>
            </w:r>
            <w:r>
              <w:rPr>
                <w:sz w:val="28"/>
                <w:szCs w:val="28"/>
              </w:rPr>
              <w:br/>
              <w:t xml:space="preserve">подавшего </w:t>
            </w:r>
            <w:r>
              <w:rPr>
                <w:sz w:val="28"/>
                <w:szCs w:val="28"/>
              </w:rPr>
              <w:br/>
              <w:t xml:space="preserve">уведомление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Замещаемая </w:t>
            </w:r>
            <w:r>
              <w:rPr>
                <w:sz w:val="28"/>
                <w:szCs w:val="28"/>
              </w:rPr>
              <w:br/>
              <w:t xml:space="preserve">должность </w:t>
            </w:r>
            <w:r>
              <w:rPr>
                <w:sz w:val="28"/>
                <w:szCs w:val="28"/>
              </w:rPr>
              <w:br/>
              <w:t xml:space="preserve">муниципальной службы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1D0917" w:rsidTr="001D0917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1D0917" w:rsidTr="001D0917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</w:tr>
      <w:tr w:rsidR="001D0917" w:rsidTr="001D0917">
        <w:trPr>
          <w:tblCellSpacing w:w="15" w:type="dxa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917" w:rsidRDefault="001D0917">
            <w:pPr>
              <w:rPr>
                <w:sz w:val="28"/>
                <w:szCs w:val="28"/>
              </w:rPr>
            </w:pPr>
          </w:p>
        </w:tc>
      </w:tr>
    </w:tbl>
    <w:p w:rsidR="001D0917" w:rsidRDefault="001D0917" w:rsidP="001D091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1D0917" w:rsidRDefault="001D0917" w:rsidP="001D0917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17"/>
    <w:rsid w:val="00041D9A"/>
    <w:rsid w:val="00070DA2"/>
    <w:rsid w:val="000E4E9C"/>
    <w:rsid w:val="001042F4"/>
    <w:rsid w:val="00125754"/>
    <w:rsid w:val="001D0917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7F1A63"/>
    <w:rsid w:val="008D74D2"/>
    <w:rsid w:val="00920FE6"/>
    <w:rsid w:val="00A44598"/>
    <w:rsid w:val="00AC0161"/>
    <w:rsid w:val="00AD547C"/>
    <w:rsid w:val="00B72531"/>
    <w:rsid w:val="00BE116F"/>
    <w:rsid w:val="00BF387F"/>
    <w:rsid w:val="00C023F4"/>
    <w:rsid w:val="00C42260"/>
    <w:rsid w:val="00C64F26"/>
    <w:rsid w:val="00C838C4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B12F-AAFA-437B-B925-202D6C96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17"/>
    <w:rPr>
      <w:sz w:val="24"/>
      <w:szCs w:val="24"/>
    </w:rPr>
  </w:style>
  <w:style w:type="paragraph" w:styleId="1">
    <w:name w:val="heading 1"/>
    <w:basedOn w:val="a"/>
    <w:link w:val="10"/>
    <w:qFormat/>
    <w:rsid w:val="001D09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D09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D09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D091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1D0917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1D091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D0917"/>
    <w:rPr>
      <w:b/>
      <w:bCs/>
      <w:sz w:val="27"/>
      <w:szCs w:val="27"/>
      <w:lang w:val="ru-RU" w:eastAsia="ru-RU" w:bidi="ar-SA"/>
    </w:rPr>
  </w:style>
  <w:style w:type="paragraph" w:styleId="a4">
    <w:name w:val="Normal (Web)"/>
    <w:basedOn w:val="a"/>
    <w:rsid w:val="001D091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D091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D09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0917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D0917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6421" TargetMode="External"/><Relationship Id="rId12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5871" TargetMode="Externa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1807664" TargetMode="Externa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9034</CharactersWithSpaces>
  <SharedDoc>false</SharedDoc>
  <HLinks>
    <vt:vector size="54" baseType="variant">
      <vt:variant>
        <vt:i4>6553716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6553716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5701698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http://docs.cntd.ru/document/5496421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http://docs.cntd.ru/document/5425871</vt:lpwstr>
      </vt:variant>
      <vt:variant>
        <vt:lpwstr/>
      </vt:variant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2016-06-16T08:45:00Z</cp:lastPrinted>
  <dcterms:created xsi:type="dcterms:W3CDTF">2016-07-29T04:37:00Z</dcterms:created>
  <dcterms:modified xsi:type="dcterms:W3CDTF">2016-07-29T04:37:00Z</dcterms:modified>
</cp:coreProperties>
</file>